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D8E35" w14:textId="77777777" w:rsidR="00C74339" w:rsidRPr="000C4732" w:rsidRDefault="00C74339" w:rsidP="00C74339">
      <w:pPr>
        <w:jc w:val="center"/>
        <w:rPr>
          <w:rFonts w:ascii="Calibri" w:hAnsi="Calibri" w:cstheme="minorHAnsi"/>
          <w:b/>
        </w:rPr>
      </w:pPr>
      <w:bookmarkStart w:id="0" w:name="_GoBack"/>
      <w:bookmarkEnd w:id="0"/>
      <w:r w:rsidRPr="000C4732">
        <w:rPr>
          <w:rFonts w:ascii="Calibri" w:hAnsi="Calibri" w:cstheme="minorHAnsi"/>
          <w:b/>
        </w:rPr>
        <w:t>SISTEMATIZACIÓN RENDICIÓN DE CUENTAS (AUDIENCIA PÚBLICA) DE LA UNIDAD ADMINISTRATIVA ESPECIAL DE REHABILITACIÓN Y MANTENIMIENTO VIAL</w:t>
      </w:r>
    </w:p>
    <w:p w14:paraId="51E56BBB" w14:textId="77777777" w:rsidR="00C74339" w:rsidRPr="000C4732" w:rsidRDefault="00C74339" w:rsidP="00C74339">
      <w:pPr>
        <w:jc w:val="both"/>
        <w:rPr>
          <w:rFonts w:ascii="Calibri" w:hAnsi="Calibri" w:cstheme="minorHAnsi"/>
          <w:b/>
        </w:rPr>
      </w:pPr>
    </w:p>
    <w:p w14:paraId="6962D506" w14:textId="77777777" w:rsidR="00C74339" w:rsidRPr="000C4732" w:rsidRDefault="00C74339" w:rsidP="00C74339">
      <w:pPr>
        <w:jc w:val="both"/>
        <w:rPr>
          <w:rFonts w:ascii="Calibri" w:hAnsi="Calibri" w:cstheme="minorHAnsi"/>
          <w:b/>
        </w:rPr>
      </w:pPr>
      <w:r w:rsidRPr="000C4732">
        <w:rPr>
          <w:rFonts w:ascii="Calibri" w:hAnsi="Calibri" w:cstheme="minorHAnsi"/>
          <w:b/>
        </w:rPr>
        <w:t xml:space="preserve">FECHA: </w:t>
      </w:r>
      <w:r w:rsidRPr="000C4732">
        <w:rPr>
          <w:rFonts w:ascii="Calibri" w:hAnsi="Calibri" w:cstheme="minorHAnsi"/>
        </w:rPr>
        <w:t>19 de octubre de 2019</w:t>
      </w:r>
    </w:p>
    <w:p w14:paraId="0F933D32" w14:textId="77777777" w:rsidR="00C74339" w:rsidRPr="000C4732" w:rsidRDefault="00C74339" w:rsidP="00C74339">
      <w:pPr>
        <w:jc w:val="both"/>
        <w:rPr>
          <w:rFonts w:ascii="Calibri" w:hAnsi="Calibri" w:cstheme="minorHAnsi"/>
        </w:rPr>
      </w:pPr>
      <w:r w:rsidRPr="000C4732">
        <w:rPr>
          <w:rFonts w:ascii="Calibri" w:hAnsi="Calibri" w:cstheme="minorHAnsi"/>
          <w:b/>
        </w:rPr>
        <w:t xml:space="preserve">Lugar: </w:t>
      </w:r>
      <w:r w:rsidRPr="000C4732">
        <w:rPr>
          <w:rFonts w:ascii="Calibri" w:hAnsi="Calibri" w:cstheme="minorHAnsi"/>
        </w:rPr>
        <w:t>Auditorio, plaza de los artesanos (Carrera 60 No. 63A – 52)</w:t>
      </w:r>
    </w:p>
    <w:p w14:paraId="1E9F5DDD" w14:textId="77777777" w:rsidR="00C74339" w:rsidRPr="000C4732" w:rsidRDefault="00C74339" w:rsidP="00C74339">
      <w:pPr>
        <w:jc w:val="both"/>
        <w:rPr>
          <w:rFonts w:ascii="Calibri" w:hAnsi="Calibri" w:cstheme="minorHAnsi"/>
        </w:rPr>
      </w:pPr>
      <w:r w:rsidRPr="000C4732">
        <w:rPr>
          <w:rFonts w:ascii="Calibri" w:hAnsi="Calibri" w:cstheme="minorHAnsi"/>
          <w:b/>
        </w:rPr>
        <w:t>Hora de Inicio:</w:t>
      </w:r>
      <w:r w:rsidRPr="000C4732">
        <w:rPr>
          <w:rFonts w:ascii="Calibri" w:hAnsi="Calibri" w:cstheme="minorHAnsi"/>
        </w:rPr>
        <w:t xml:space="preserve"> 09:00 AM</w:t>
      </w:r>
    </w:p>
    <w:p w14:paraId="62E0B1B0" w14:textId="77777777" w:rsidR="00C74339" w:rsidRPr="000C4732" w:rsidRDefault="00C74339" w:rsidP="00C74339">
      <w:pPr>
        <w:jc w:val="both"/>
        <w:rPr>
          <w:rFonts w:ascii="Calibri" w:hAnsi="Calibri" w:cstheme="minorHAnsi"/>
        </w:rPr>
      </w:pPr>
      <w:r w:rsidRPr="000C4732">
        <w:rPr>
          <w:rFonts w:ascii="Calibri" w:hAnsi="Calibri" w:cstheme="minorHAnsi"/>
          <w:b/>
        </w:rPr>
        <w:t>Hora de Finalización:</w:t>
      </w:r>
      <w:r w:rsidRPr="000C4732">
        <w:rPr>
          <w:rFonts w:ascii="Calibri" w:hAnsi="Calibri" w:cstheme="minorHAnsi"/>
        </w:rPr>
        <w:t xml:space="preserve"> 12:00 M</w:t>
      </w:r>
    </w:p>
    <w:p w14:paraId="610D94F0" w14:textId="69C269D6" w:rsidR="00C74339" w:rsidRPr="000C4732" w:rsidRDefault="00C74339" w:rsidP="00C74339">
      <w:pPr>
        <w:jc w:val="both"/>
        <w:rPr>
          <w:rFonts w:ascii="Calibri" w:hAnsi="Calibri" w:cstheme="minorHAnsi"/>
        </w:rPr>
      </w:pPr>
      <w:r w:rsidRPr="000C4732">
        <w:rPr>
          <w:rFonts w:ascii="Calibri" w:hAnsi="Calibri" w:cstheme="minorHAnsi"/>
          <w:b/>
        </w:rPr>
        <w:t>Sector o localidad</w:t>
      </w:r>
      <w:r w:rsidR="00E268C7" w:rsidRPr="000C4732">
        <w:rPr>
          <w:rFonts w:ascii="Calibri" w:hAnsi="Calibri" w:cstheme="minorHAnsi"/>
        </w:rPr>
        <w:t>: Sector Movilidad, toda la ciudad</w:t>
      </w:r>
    </w:p>
    <w:p w14:paraId="61179985" w14:textId="30ED49B0" w:rsidR="00C74339" w:rsidRPr="000C4732" w:rsidRDefault="00C74339" w:rsidP="00C74339">
      <w:pPr>
        <w:jc w:val="both"/>
        <w:rPr>
          <w:rFonts w:ascii="Calibri" w:hAnsi="Calibri" w:cstheme="minorHAnsi"/>
        </w:rPr>
      </w:pPr>
      <w:r w:rsidRPr="000C4732">
        <w:rPr>
          <w:rFonts w:ascii="Calibri" w:hAnsi="Calibri" w:cstheme="minorHAnsi"/>
          <w:b/>
        </w:rPr>
        <w:t>Responsable de la relatoría:</w:t>
      </w:r>
      <w:r w:rsidRPr="000C4732">
        <w:rPr>
          <w:rFonts w:ascii="Calibri" w:hAnsi="Calibri" w:cstheme="minorHAnsi"/>
        </w:rPr>
        <w:t xml:space="preserve"> </w:t>
      </w:r>
      <w:r w:rsidR="00F438B6" w:rsidRPr="000C4732">
        <w:rPr>
          <w:rFonts w:ascii="Calibri" w:hAnsi="Calibri" w:cstheme="minorHAnsi"/>
        </w:rPr>
        <w:t>D</w:t>
      </w:r>
      <w:r w:rsidRPr="000C4732">
        <w:rPr>
          <w:rFonts w:ascii="Calibri" w:hAnsi="Calibri" w:cstheme="minorHAnsi"/>
        </w:rPr>
        <w:t>irector General de la UAERMV</w:t>
      </w:r>
    </w:p>
    <w:p w14:paraId="61697774" w14:textId="28F01300" w:rsidR="00C74339" w:rsidRPr="000C4732" w:rsidRDefault="00C74339" w:rsidP="00C74339">
      <w:pPr>
        <w:jc w:val="both"/>
        <w:rPr>
          <w:rFonts w:ascii="Calibri" w:hAnsi="Calibri" w:cstheme="minorHAnsi"/>
          <w:b/>
        </w:rPr>
      </w:pPr>
      <w:r w:rsidRPr="000C4732">
        <w:rPr>
          <w:rFonts w:ascii="Calibri" w:hAnsi="Calibri" w:cstheme="minorHAnsi"/>
          <w:b/>
        </w:rPr>
        <w:t xml:space="preserve">Número de Asistentes: </w:t>
      </w:r>
      <w:r w:rsidRPr="000C4732">
        <w:rPr>
          <w:rFonts w:ascii="Calibri" w:hAnsi="Calibri" w:cstheme="minorHAnsi"/>
        </w:rPr>
        <w:t>163 personas</w:t>
      </w:r>
      <w:r w:rsidRPr="000C4732">
        <w:rPr>
          <w:rFonts w:ascii="Calibri" w:hAnsi="Calibri" w:cstheme="minorHAnsi"/>
          <w:b/>
        </w:rPr>
        <w:t xml:space="preserve"> </w:t>
      </w:r>
    </w:p>
    <w:p w14:paraId="4DA16E87" w14:textId="0A7BF6F5" w:rsidR="00D86E9A" w:rsidRDefault="00D86E9A" w:rsidP="00C74339">
      <w:pPr>
        <w:jc w:val="both"/>
        <w:rPr>
          <w:rFonts w:ascii="Calibri" w:hAnsi="Calibri" w:cstheme="minorHAnsi"/>
          <w:b/>
        </w:rPr>
      </w:pPr>
    </w:p>
    <w:p w14:paraId="50BDDD92" w14:textId="56C302D8" w:rsidR="00D86E9A" w:rsidRDefault="00D86E9A" w:rsidP="00C74339">
      <w:pPr>
        <w:jc w:val="both"/>
        <w:rPr>
          <w:rFonts w:ascii="Calibri" w:hAnsi="Calibri" w:cstheme="minorHAnsi"/>
          <w:bCs/>
        </w:rPr>
      </w:pPr>
      <w:r w:rsidRPr="00D86E9A">
        <w:rPr>
          <w:rFonts w:ascii="Calibri" w:hAnsi="Calibri" w:cstheme="minorHAnsi"/>
          <w:bCs/>
        </w:rPr>
        <w:t xml:space="preserve">Para el espacio de rendición de cuentas, la entidad publico previamente en su pagina web el informe de rendición de cuentas de la vigencia, con corte a 30 de septiembre de 2019. </w:t>
      </w:r>
    </w:p>
    <w:p w14:paraId="12510D96" w14:textId="4A82E34C" w:rsidR="00D86E9A" w:rsidRDefault="00D86E9A" w:rsidP="00C74339">
      <w:pPr>
        <w:jc w:val="both"/>
        <w:rPr>
          <w:rFonts w:ascii="Calibri" w:hAnsi="Calibri" w:cstheme="minorHAnsi"/>
          <w:bCs/>
        </w:rPr>
      </w:pPr>
    </w:p>
    <w:p w14:paraId="1A56B01B" w14:textId="00E9BB13" w:rsidR="00D86E9A" w:rsidRPr="00D86E9A" w:rsidRDefault="00D86E9A" w:rsidP="00C74339">
      <w:pPr>
        <w:jc w:val="both"/>
        <w:rPr>
          <w:rFonts w:ascii="Calibri" w:hAnsi="Calibri" w:cstheme="minorHAnsi"/>
          <w:bCs/>
        </w:rPr>
      </w:pPr>
      <w:r>
        <w:rPr>
          <w:rFonts w:ascii="Calibri" w:hAnsi="Calibri" w:cstheme="minorHAnsi"/>
          <w:bCs/>
        </w:rPr>
        <w:t xml:space="preserve">La convocatoria a este espacio se realizó a través de redes sociales, oficios personalizados a los lideres comunales, entidades del sector, actores estratégicos, y ciudadanos identificados por la entidad en el marco de la caracterización de partes interesadas. Así mismo, se realizó difusión a través de volantes encada una de las zonas donde la entidad realiza sus intervenciones, se solicitó el apoyo del Instituto Distrital de la Participación y Acción Comunal IDPAC para que la convocatoria fuera amplia y tuviera la participación de diferentes actores. </w:t>
      </w:r>
    </w:p>
    <w:p w14:paraId="0DA5B9E2" w14:textId="77777777" w:rsidR="00D86E9A" w:rsidRPr="000C4732" w:rsidRDefault="00D86E9A" w:rsidP="00C74339">
      <w:pPr>
        <w:jc w:val="both"/>
        <w:rPr>
          <w:rFonts w:ascii="Calibri" w:hAnsi="Calibri" w:cstheme="minorHAnsi"/>
          <w:b/>
        </w:rPr>
      </w:pPr>
    </w:p>
    <w:p w14:paraId="39295272" w14:textId="1E25DB8D" w:rsidR="00923310" w:rsidRPr="000C4732" w:rsidRDefault="00923310" w:rsidP="00B166E5">
      <w:pPr>
        <w:rPr>
          <w:rFonts w:ascii="Calibri" w:hAnsi="Calibri" w:cstheme="minorHAnsi"/>
          <w:b/>
        </w:rPr>
      </w:pPr>
      <w:r w:rsidRPr="000C4732">
        <w:rPr>
          <w:rFonts w:ascii="Calibri" w:hAnsi="Calibri" w:cstheme="minorHAnsi"/>
          <w:noProof/>
          <w:lang w:val="en-US" w:eastAsia="en-US"/>
        </w:rPr>
        <w:drawing>
          <wp:inline distT="0" distB="0" distL="0" distR="0" wp14:anchorId="10934DE4" wp14:editId="187C4636">
            <wp:extent cx="2895353" cy="1628775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52" cy="164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6E5" w:rsidRPr="000C4732">
        <w:rPr>
          <w:rFonts w:ascii="Calibri" w:hAnsi="Calibri" w:cstheme="minorHAnsi"/>
          <w:noProof/>
          <w:lang w:val="en-US" w:eastAsia="en-US"/>
        </w:rPr>
        <w:drawing>
          <wp:inline distT="0" distB="0" distL="0" distR="0" wp14:anchorId="11E358FE" wp14:editId="50E5226C">
            <wp:extent cx="2857500" cy="160748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43" cy="16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C1C7B" w14:textId="48808ECC" w:rsidR="00D86E9A" w:rsidRPr="000C4732" w:rsidRDefault="00D86E9A" w:rsidP="00C74339">
      <w:pPr>
        <w:jc w:val="both"/>
        <w:rPr>
          <w:rFonts w:ascii="Calibri" w:hAnsi="Calibri" w:cstheme="minorHAnsi"/>
          <w:b/>
        </w:rPr>
      </w:pPr>
      <w:r w:rsidRPr="006038E3">
        <w:rPr>
          <w:rFonts w:ascii="Arial" w:hAnsi="Arial" w:cs="Arial"/>
          <w:noProof/>
          <w:lang w:eastAsia="es-CO"/>
        </w:rPr>
        <w:drawing>
          <wp:inline distT="0" distB="0" distL="0" distR="0" wp14:anchorId="7BDC4043" wp14:editId="68D81113">
            <wp:extent cx="2751120" cy="1952625"/>
            <wp:effectExtent l="0" t="0" r="0" b="0"/>
            <wp:docPr id="6" name="Imagen 6" descr="F:\OneDrive - uaermv\backup 11-09-19\TODA INFORMACIÓN COMPUTADOR\caro equipo junio\caro equipo\CAROLINA\CUENTAS 3ER CONTRATO\10 octubre\pantallazos rendición de cuentas\7 octubre 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neDrive - uaermv\backup 11-09-19\TODA INFORMACIÓN COMPUTADOR\caro equipo junio\caro equipo\CAROLINA\CUENTAS 3ER CONTRATO\10 octubre\pantallazos rendición de cuentas\7 octubre twitte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07" cy="197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8E3">
        <w:rPr>
          <w:rFonts w:ascii="Arial" w:hAnsi="Arial" w:cs="Arial"/>
          <w:noProof/>
          <w:lang w:eastAsia="es-CO"/>
        </w:rPr>
        <w:drawing>
          <wp:inline distT="0" distB="0" distL="0" distR="0" wp14:anchorId="06F3083F" wp14:editId="7626A43A">
            <wp:extent cx="3009900" cy="1944345"/>
            <wp:effectExtent l="0" t="0" r="0" b="0"/>
            <wp:docPr id="7" name="Imagen 7" descr="F:\OneDrive - uaermv\backup 11-09-19\TODA INFORMACIÓN COMPUTADOR\caro equipo junio\caro equipo\CAROLINA\CUENTAS 3ER CONTRATO\10 octubre\pantallazos rendición de cuentas\11 octubre twitter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neDrive - uaermv\backup 11-09-19\TODA INFORMACIÓN COMPUTADOR\caro equipo junio\caro equipo\CAROLINA\CUENTAS 3ER CONTRATO\10 octubre\pantallazos rendición de cuentas\11 octubre twitter 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62" cy="197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8E3">
        <w:rPr>
          <w:rStyle w:val="link-complex-target"/>
          <w:rFonts w:ascii="Arial" w:hAnsi="Arial" w:cs="Arial"/>
          <w:noProof/>
          <w:color w:val="000000" w:themeColor="text1"/>
          <w:lang w:eastAsia="es-CO"/>
        </w:rPr>
        <w:lastRenderedPageBreak/>
        <w:drawing>
          <wp:inline distT="0" distB="0" distL="0" distR="0" wp14:anchorId="3B949903" wp14:editId="4EBEE992">
            <wp:extent cx="5612130" cy="2277890"/>
            <wp:effectExtent l="0" t="0" r="7620" b="8255"/>
            <wp:docPr id="24" name="Imagen 24" descr="F:\OneDrive - uaermv\backup 11-09-19\TODA INFORMACIÓN COMPUTADOR\caro equipo junio\caro equipo\CAROLINA\CUENTAS 3ER CONTRATO\10 octubre\pantallazos rendición de cuentas\7 octubre 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OneDrive - uaermv\backup 11-09-19\TODA INFORMACIÓN COMPUTADOR\caro equipo junio\caro equipo\CAROLINA\CUENTAS 3ER CONTRATO\10 octubre\pantallazos rendición de cuentas\7 octubre faceboo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868E8" w14:textId="77777777" w:rsidR="00C74339" w:rsidRPr="000C4732" w:rsidRDefault="00C74339" w:rsidP="00C743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alibri" w:hAnsi="Calibri" w:cstheme="minorHAnsi"/>
          <w:b/>
          <w:sz w:val="24"/>
          <w:szCs w:val="24"/>
          <w:lang w:val="es-ES"/>
        </w:rPr>
      </w:pPr>
      <w:r w:rsidRPr="000C4732">
        <w:rPr>
          <w:rFonts w:ascii="Calibri" w:hAnsi="Calibri" w:cstheme="minorHAnsi"/>
          <w:b/>
          <w:sz w:val="24"/>
          <w:szCs w:val="24"/>
          <w:lang w:val="es-ES"/>
        </w:rPr>
        <w:t>Agenda de la jornada (describa la agenda desarrollada durante la jornada)</w:t>
      </w:r>
    </w:p>
    <w:p w14:paraId="3B9D448E" w14:textId="77777777" w:rsidR="00C74339" w:rsidRPr="000C4732" w:rsidRDefault="00C74339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b/>
          <w:sz w:val="24"/>
          <w:szCs w:val="24"/>
          <w:lang w:val="es-ES"/>
        </w:rPr>
      </w:pPr>
    </w:p>
    <w:p w14:paraId="1B5BBEE0" w14:textId="62632AA8" w:rsidR="00C74339" w:rsidRPr="000C4732" w:rsidRDefault="00C74339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>Se da apertura al espacio de rendición de cuentas con los actos protocolarios, himnos, mensajes de seguridad y emergencias, saludo por parte del Director General y el equipo directivo de la entidad. Posteriormente, se realiza</w:t>
      </w:r>
      <w:r w:rsidR="00E268C7" w:rsidRPr="000C4732">
        <w:rPr>
          <w:rFonts w:ascii="Calibri" w:hAnsi="Calibri" w:cstheme="minorHAnsi"/>
          <w:sz w:val="24"/>
          <w:szCs w:val="24"/>
          <w:lang w:val="es-ES"/>
        </w:rPr>
        <w:t>n</w:t>
      </w:r>
      <w:r w:rsidRPr="000C4732">
        <w:rPr>
          <w:rFonts w:ascii="Calibri" w:hAnsi="Calibri" w:cstheme="minorHAnsi"/>
          <w:sz w:val="24"/>
          <w:szCs w:val="24"/>
          <w:lang w:val="es-ES"/>
        </w:rPr>
        <w:t xml:space="preserve"> las presentaciones por parte de los directivos: Director General, Subdirector Técnico de Producción e Intervención, Subdirectora Técnica de Mejoramiento de la Malla Vial, Secretaria General, Gerente de Intervención y líder de Sistemas. Durante el conversatorio se van respondiendo las preguntas realizadas por los ciudadanos y se van presentando videos y testimonios de la gestión realizada. </w:t>
      </w:r>
    </w:p>
    <w:p w14:paraId="29B64F33" w14:textId="77777777" w:rsidR="00C74339" w:rsidRPr="000C4732" w:rsidRDefault="00C74339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</w:p>
    <w:p w14:paraId="5209175E" w14:textId="77777777" w:rsidR="00C74339" w:rsidRPr="000C4732" w:rsidRDefault="00C74339" w:rsidP="00C743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alibri" w:hAnsi="Calibri" w:cstheme="minorHAnsi"/>
          <w:b/>
          <w:sz w:val="24"/>
          <w:szCs w:val="24"/>
          <w:lang w:val="es-ES"/>
        </w:rPr>
      </w:pPr>
      <w:r w:rsidRPr="000C4732">
        <w:rPr>
          <w:rFonts w:ascii="Calibri" w:hAnsi="Calibri" w:cstheme="minorHAnsi"/>
          <w:b/>
          <w:sz w:val="24"/>
          <w:szCs w:val="24"/>
          <w:lang w:val="es-ES"/>
        </w:rPr>
        <w:t>Metodología utilizada para el desarrollo del espacio de dialogo ciudadano o audiencia pública de rendición de cuentas (Describa la metodología utilizada durante la jornada; por ejemplo, refiérase a mesas de trabajo, presentaciones magistrales, café del mundo, etc.)</w:t>
      </w:r>
    </w:p>
    <w:p w14:paraId="41D241B2" w14:textId="77777777" w:rsidR="00C74339" w:rsidRPr="000C4732" w:rsidRDefault="00C74339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b/>
          <w:sz w:val="24"/>
          <w:szCs w:val="24"/>
          <w:lang w:val="es-ES"/>
        </w:rPr>
      </w:pPr>
    </w:p>
    <w:p w14:paraId="3A2F2D9E" w14:textId="6BF22A20" w:rsidR="00C74339" w:rsidRPr="000C4732" w:rsidRDefault="00C74339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bCs/>
          <w:sz w:val="24"/>
          <w:szCs w:val="24"/>
          <w:lang w:val="es-ES"/>
        </w:rPr>
      </w:pPr>
      <w:r w:rsidRPr="000C4732">
        <w:rPr>
          <w:rFonts w:ascii="Calibri" w:hAnsi="Calibri" w:cstheme="minorHAnsi"/>
          <w:bCs/>
          <w:sz w:val="24"/>
          <w:szCs w:val="24"/>
          <w:lang w:val="es-ES"/>
        </w:rPr>
        <w:t xml:space="preserve">La metodología utilizada para el espacio consistió en </w:t>
      </w:r>
      <w:r w:rsidR="008A1B68" w:rsidRPr="000C4732">
        <w:rPr>
          <w:rFonts w:ascii="Calibri" w:hAnsi="Calibri" w:cstheme="minorHAnsi"/>
          <w:bCs/>
          <w:sz w:val="24"/>
          <w:szCs w:val="24"/>
          <w:lang w:val="es-ES"/>
        </w:rPr>
        <w:t xml:space="preserve">un formato </w:t>
      </w:r>
      <w:r w:rsidRPr="000C4732">
        <w:rPr>
          <w:rFonts w:ascii="Calibri" w:hAnsi="Calibri" w:cstheme="minorHAnsi"/>
          <w:bCs/>
          <w:sz w:val="24"/>
          <w:szCs w:val="24"/>
          <w:lang w:val="es-ES"/>
        </w:rPr>
        <w:t xml:space="preserve">tipo conversatorio, en donde el responsable directivo contestaba a través de preguntas </w:t>
      </w:r>
      <w:r w:rsidR="000C4732" w:rsidRPr="000C4732">
        <w:rPr>
          <w:rFonts w:ascii="Calibri" w:hAnsi="Calibri" w:cstheme="minorHAnsi"/>
          <w:bCs/>
          <w:sz w:val="24"/>
          <w:szCs w:val="24"/>
          <w:lang w:val="es-ES"/>
        </w:rPr>
        <w:t xml:space="preserve">realizadas por el moderador del evento, </w:t>
      </w:r>
      <w:r w:rsidRPr="000C4732">
        <w:rPr>
          <w:rFonts w:ascii="Calibri" w:hAnsi="Calibri" w:cstheme="minorHAnsi"/>
          <w:bCs/>
          <w:sz w:val="24"/>
          <w:szCs w:val="24"/>
          <w:lang w:val="es-ES"/>
        </w:rPr>
        <w:t xml:space="preserve">con </w:t>
      </w:r>
      <w:r w:rsidR="008A1B68" w:rsidRPr="000C4732">
        <w:rPr>
          <w:rFonts w:ascii="Calibri" w:hAnsi="Calibri" w:cstheme="minorHAnsi"/>
          <w:bCs/>
          <w:sz w:val="24"/>
          <w:szCs w:val="24"/>
          <w:lang w:val="es-ES"/>
        </w:rPr>
        <w:t>ciertas temáticas seleccionadas. E</w:t>
      </w:r>
      <w:r w:rsidRPr="000C4732">
        <w:rPr>
          <w:rFonts w:ascii="Calibri" w:hAnsi="Calibri" w:cstheme="minorHAnsi"/>
          <w:bCs/>
          <w:sz w:val="24"/>
          <w:szCs w:val="24"/>
          <w:lang w:val="es-ES"/>
        </w:rPr>
        <w:t>n el transcurso de este ejercicio se fueron respondiendo preguntas que surgían del público.</w:t>
      </w:r>
    </w:p>
    <w:p w14:paraId="4534090A" w14:textId="784B8E5C" w:rsidR="000E3586" w:rsidRPr="000C4732" w:rsidRDefault="000E3586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bCs/>
          <w:sz w:val="24"/>
          <w:szCs w:val="24"/>
          <w:lang w:val="es-ES"/>
        </w:rPr>
      </w:pPr>
    </w:p>
    <w:p w14:paraId="05A15570" w14:textId="1BAF95BB" w:rsidR="000E3586" w:rsidRPr="000C4732" w:rsidRDefault="000E3586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bCs/>
          <w:sz w:val="24"/>
          <w:szCs w:val="24"/>
          <w:lang w:val="es-ES"/>
        </w:rPr>
      </w:pPr>
      <w:r w:rsidRPr="000C4732">
        <w:rPr>
          <w:rFonts w:ascii="Calibri" w:hAnsi="Calibri" w:cstheme="minorHAnsi"/>
          <w:noProof/>
          <w:sz w:val="24"/>
          <w:szCs w:val="24"/>
          <w:lang w:val="en-US"/>
        </w:rPr>
        <w:lastRenderedPageBreak/>
        <w:drawing>
          <wp:inline distT="0" distB="0" distL="0" distR="0" wp14:anchorId="03A4E80B" wp14:editId="316F717B">
            <wp:extent cx="2571750" cy="171515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97" cy="17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979" w:rsidRPr="000C4732">
        <w:rPr>
          <w:rFonts w:ascii="Calibri" w:hAnsi="Calibri" w:cstheme="minorHAnsi"/>
          <w:noProof/>
          <w:sz w:val="24"/>
          <w:szCs w:val="24"/>
          <w:lang w:val="en-US"/>
        </w:rPr>
        <w:drawing>
          <wp:inline distT="0" distB="0" distL="0" distR="0" wp14:anchorId="1B8BCD2E" wp14:editId="4498F87D">
            <wp:extent cx="2570765" cy="1714500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30" cy="172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73DE3" w14:textId="57EFD370" w:rsidR="00334DE1" w:rsidRPr="000C4732" w:rsidRDefault="00C8725B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b/>
          <w:sz w:val="24"/>
          <w:szCs w:val="24"/>
          <w:lang w:val="es-ES"/>
        </w:rPr>
      </w:pPr>
      <w:r w:rsidRPr="000C4732">
        <w:rPr>
          <w:rFonts w:ascii="Calibri" w:hAnsi="Calibri" w:cstheme="minorHAnsi"/>
          <w:noProof/>
          <w:sz w:val="24"/>
          <w:szCs w:val="24"/>
          <w:lang w:val="en-US"/>
        </w:rPr>
        <w:drawing>
          <wp:inline distT="0" distB="0" distL="0" distR="0" wp14:anchorId="1DC1424F" wp14:editId="3B5FEC3E">
            <wp:extent cx="2571750" cy="171515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41" cy="171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DE1" w:rsidRPr="000C4732">
        <w:rPr>
          <w:rFonts w:ascii="Calibri" w:hAnsi="Calibri" w:cstheme="minorHAnsi"/>
          <w:noProof/>
          <w:sz w:val="24"/>
          <w:szCs w:val="24"/>
          <w:lang w:val="en-US"/>
        </w:rPr>
        <w:drawing>
          <wp:inline distT="0" distB="0" distL="0" distR="0" wp14:anchorId="03B72D14" wp14:editId="08130E1F">
            <wp:extent cx="2570480" cy="1713185"/>
            <wp:effectExtent l="0" t="0" r="127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99" cy="173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75D" w:rsidRPr="000C4732">
        <w:rPr>
          <w:rFonts w:ascii="Calibri" w:hAnsi="Calibri" w:cstheme="minorHAnsi"/>
          <w:noProof/>
          <w:sz w:val="24"/>
          <w:szCs w:val="24"/>
          <w:lang w:val="en-US"/>
        </w:rPr>
        <w:drawing>
          <wp:inline distT="0" distB="0" distL="0" distR="0" wp14:anchorId="7DD6B230" wp14:editId="73ED0A71">
            <wp:extent cx="2581275" cy="172150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95" cy="173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F29" w:rsidRPr="000C4732">
        <w:rPr>
          <w:rFonts w:ascii="Calibri" w:hAnsi="Calibri" w:cstheme="minorHAnsi"/>
          <w:noProof/>
          <w:sz w:val="24"/>
          <w:szCs w:val="24"/>
          <w:lang w:val="en-US"/>
        </w:rPr>
        <w:drawing>
          <wp:inline distT="0" distB="0" distL="0" distR="0" wp14:anchorId="22A47D3E" wp14:editId="085E680B">
            <wp:extent cx="2576195" cy="171812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64" cy="172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46103" w14:textId="77777777" w:rsidR="00016979" w:rsidRPr="000C4732" w:rsidRDefault="00016979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b/>
          <w:sz w:val="24"/>
          <w:szCs w:val="24"/>
          <w:lang w:val="es-ES"/>
        </w:rPr>
      </w:pPr>
    </w:p>
    <w:p w14:paraId="7B6E8165" w14:textId="77777777" w:rsidR="00C74339" w:rsidRPr="000C4732" w:rsidRDefault="00C74339" w:rsidP="00C743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alibri" w:hAnsi="Calibri" w:cstheme="minorHAnsi"/>
          <w:b/>
          <w:sz w:val="24"/>
          <w:szCs w:val="24"/>
          <w:lang w:val="es-ES"/>
        </w:rPr>
      </w:pPr>
      <w:r w:rsidRPr="000C4732">
        <w:rPr>
          <w:rFonts w:ascii="Calibri" w:hAnsi="Calibri" w:cstheme="minorHAnsi"/>
          <w:b/>
          <w:sz w:val="24"/>
          <w:szCs w:val="24"/>
          <w:lang w:val="es-ES"/>
        </w:rPr>
        <w:t>Enuncie los principales temas o asuntos presentados por el(la) secretari(a) o el (la) alcaldesa local en el espacio de dialogo ciudadano o audiencia pública de rendición de cuentas</w:t>
      </w:r>
    </w:p>
    <w:p w14:paraId="09F576B3" w14:textId="77777777" w:rsidR="008A1B68" w:rsidRPr="000C4732" w:rsidRDefault="008A1B68" w:rsidP="008A1B68">
      <w:pPr>
        <w:pStyle w:val="Prrafodelista"/>
        <w:spacing w:after="0" w:line="240" w:lineRule="auto"/>
        <w:jc w:val="both"/>
        <w:rPr>
          <w:rFonts w:ascii="Calibri" w:hAnsi="Calibri" w:cstheme="minorHAnsi"/>
          <w:b/>
          <w:sz w:val="24"/>
          <w:szCs w:val="24"/>
          <w:lang w:val="es-ES"/>
        </w:rPr>
      </w:pPr>
    </w:p>
    <w:p w14:paraId="5967007E" w14:textId="77777777" w:rsidR="00C74339" w:rsidRPr="000C4732" w:rsidRDefault="00C74339" w:rsidP="00C74339">
      <w:pPr>
        <w:ind w:left="709"/>
        <w:jc w:val="both"/>
        <w:rPr>
          <w:rFonts w:ascii="Calibri" w:hAnsi="Calibri" w:cstheme="minorHAnsi"/>
          <w:bCs/>
        </w:rPr>
      </w:pPr>
      <w:r w:rsidRPr="000C4732">
        <w:rPr>
          <w:rFonts w:ascii="Calibri" w:hAnsi="Calibri" w:cstheme="minorHAnsi"/>
          <w:bCs/>
        </w:rPr>
        <w:t xml:space="preserve">Los temas presentados en el espacio por cada uno de los responsables directivos de la entidad corresponden a: </w:t>
      </w:r>
    </w:p>
    <w:p w14:paraId="5F8AC4E7" w14:textId="3E30A9E2" w:rsidR="00C74339" w:rsidRPr="000C4732" w:rsidRDefault="00C74339" w:rsidP="00C74339">
      <w:pPr>
        <w:ind w:left="709"/>
        <w:jc w:val="both"/>
        <w:rPr>
          <w:rFonts w:ascii="Calibri" w:hAnsi="Calibri" w:cstheme="minorHAnsi"/>
        </w:rPr>
      </w:pPr>
      <w:r w:rsidRPr="000C4732">
        <w:rPr>
          <w:rFonts w:ascii="Calibri" w:hAnsi="Calibri" w:cstheme="minorHAnsi"/>
        </w:rPr>
        <w:t>El director de la entidad realizó una presentación de la gestión de</w:t>
      </w:r>
      <w:r w:rsidR="000C4732" w:rsidRPr="000C4732">
        <w:rPr>
          <w:rFonts w:ascii="Calibri" w:hAnsi="Calibri" w:cstheme="minorHAnsi"/>
        </w:rPr>
        <w:t xml:space="preserve"> la vigencia 2019, que contenía</w:t>
      </w:r>
      <w:r w:rsidRPr="000C4732">
        <w:rPr>
          <w:rFonts w:ascii="Calibri" w:hAnsi="Calibri" w:cstheme="minorHAnsi"/>
        </w:rPr>
        <w:t xml:space="preserve"> las siguientes temáticas:</w:t>
      </w:r>
    </w:p>
    <w:p w14:paraId="69B0B7AB" w14:textId="77777777" w:rsidR="00C74339" w:rsidRPr="000C4732" w:rsidRDefault="00C74339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</w:p>
    <w:p w14:paraId="3B830E96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>Estructura del gobierno actual (En qué sector se encuentra la unidad, y como está ubicada dentro de la estructura del Distrito)</w:t>
      </w:r>
    </w:p>
    <w:p w14:paraId="2DD366D0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 xml:space="preserve">Competencias de las entidades frente a la malla vial de la ciudad </w:t>
      </w:r>
    </w:p>
    <w:p w14:paraId="221BF6A2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lastRenderedPageBreak/>
        <w:t xml:space="preserve">Tareas realizadas por la entidad, recursos con los que cuenta y funciones de esta. </w:t>
      </w:r>
    </w:p>
    <w:p w14:paraId="25D159C1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 xml:space="preserve">Composición de la malla vial de la ciudad </w:t>
      </w:r>
    </w:p>
    <w:p w14:paraId="6B6CFDBA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 xml:space="preserve">Estado de la malla vial urbana </w:t>
      </w:r>
    </w:p>
    <w:p w14:paraId="4F4EC6C0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>Recursos para la conservación vial (humanos, de infraestructura, maquinaria y equipos)</w:t>
      </w:r>
    </w:p>
    <w:p w14:paraId="1C2B8919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>Ejecución desde el 01 de enero de 2016 al 30 de septiembre de 2019 (metas Plan de desarrollo distrital)</w:t>
      </w:r>
    </w:p>
    <w:p w14:paraId="4D373349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 xml:space="preserve">Apoyo interinstitucional: entrega de fresado a las alcaldías locales </w:t>
      </w:r>
    </w:p>
    <w:p w14:paraId="59B761FE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>Señalización de vías terminadas</w:t>
      </w:r>
    </w:p>
    <w:p w14:paraId="6B372B62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 xml:space="preserve">Mezcla modificada con grano de caucho </w:t>
      </w:r>
    </w:p>
    <w:p w14:paraId="3E882DD6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>Logros y reconocimientos</w:t>
      </w:r>
    </w:p>
    <w:p w14:paraId="09533F7D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 xml:space="preserve">Foro internacional, conservación de vías urbanas </w:t>
      </w:r>
    </w:p>
    <w:p w14:paraId="59B76298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 xml:space="preserve">Ejecución presupuestal </w:t>
      </w:r>
    </w:p>
    <w:p w14:paraId="6B4E464B" w14:textId="0359B15A" w:rsidR="00C74339" w:rsidRPr="000C4732" w:rsidRDefault="00C74339" w:rsidP="00C74339">
      <w:pPr>
        <w:ind w:left="851"/>
        <w:jc w:val="both"/>
        <w:rPr>
          <w:rFonts w:ascii="Calibri" w:hAnsi="Calibri" w:cstheme="minorHAnsi"/>
        </w:rPr>
      </w:pPr>
      <w:r w:rsidRPr="000C4732">
        <w:rPr>
          <w:rFonts w:ascii="Calibri" w:hAnsi="Calibri" w:cstheme="minorHAnsi"/>
        </w:rPr>
        <w:t xml:space="preserve">Posteriormente se dio paso al Subdirector Técnico de Producción e Intervención </w:t>
      </w:r>
      <w:r w:rsidR="008A1B68" w:rsidRPr="000C4732">
        <w:rPr>
          <w:rFonts w:ascii="Calibri" w:hAnsi="Calibri" w:cstheme="minorHAnsi"/>
        </w:rPr>
        <w:t>quien</w:t>
      </w:r>
      <w:r w:rsidRPr="000C4732">
        <w:rPr>
          <w:rFonts w:ascii="Calibri" w:hAnsi="Calibri" w:cstheme="minorHAnsi"/>
        </w:rPr>
        <w:t xml:space="preserve"> </w:t>
      </w:r>
      <w:r w:rsidR="008A1B68" w:rsidRPr="000C4732">
        <w:rPr>
          <w:rFonts w:ascii="Calibri" w:hAnsi="Calibri" w:cstheme="minorHAnsi"/>
        </w:rPr>
        <w:t>presentó</w:t>
      </w:r>
      <w:r w:rsidRPr="000C4732">
        <w:rPr>
          <w:rFonts w:ascii="Calibri" w:hAnsi="Calibri" w:cstheme="minorHAnsi"/>
        </w:rPr>
        <w:t xml:space="preserve"> las siguientes temáticas: </w:t>
      </w:r>
    </w:p>
    <w:p w14:paraId="34EBACB9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 xml:space="preserve">Laboratorio </w:t>
      </w:r>
    </w:p>
    <w:p w14:paraId="504E0A40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 xml:space="preserve">Maquinaria y equipos </w:t>
      </w:r>
    </w:p>
    <w:p w14:paraId="5CEC194E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 xml:space="preserve">Demarcación horizontal </w:t>
      </w:r>
    </w:p>
    <w:p w14:paraId="6893C04B" w14:textId="77777777" w:rsidR="00C74339" w:rsidRPr="000C4732" w:rsidRDefault="00C74339" w:rsidP="00C74339">
      <w:pPr>
        <w:ind w:left="851"/>
        <w:jc w:val="both"/>
        <w:rPr>
          <w:rFonts w:ascii="Calibri" w:hAnsi="Calibri" w:cstheme="minorHAnsi"/>
        </w:rPr>
      </w:pPr>
      <w:r w:rsidRPr="000C4732">
        <w:rPr>
          <w:rFonts w:ascii="Calibri" w:hAnsi="Calibri" w:cstheme="minorHAnsi"/>
        </w:rPr>
        <w:t xml:space="preserve">Por otro lado, la subdirectora técnica de mejoramiento de la malla vial local socializó los avances para las siguientes temáticas: </w:t>
      </w:r>
    </w:p>
    <w:p w14:paraId="0744D9DC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 xml:space="preserve">Modelo de priorización </w:t>
      </w:r>
    </w:p>
    <w:p w14:paraId="776693E0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 xml:space="preserve">Innovación </w:t>
      </w:r>
    </w:p>
    <w:p w14:paraId="3543F91A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>SIGMA Sistema de Información Geográfico Misional y de Apoyo</w:t>
      </w:r>
    </w:p>
    <w:p w14:paraId="0BB836B0" w14:textId="77777777" w:rsidR="00C74339" w:rsidRPr="000C4732" w:rsidRDefault="00C74339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</w:p>
    <w:p w14:paraId="3516A20E" w14:textId="77777777" w:rsidR="00C74339" w:rsidRPr="000C4732" w:rsidRDefault="00C74339" w:rsidP="00C74339">
      <w:pPr>
        <w:ind w:left="851"/>
        <w:jc w:val="both"/>
        <w:rPr>
          <w:rFonts w:ascii="Calibri" w:hAnsi="Calibri" w:cstheme="minorHAnsi"/>
        </w:rPr>
      </w:pPr>
      <w:r w:rsidRPr="000C4732">
        <w:rPr>
          <w:rFonts w:ascii="Calibri" w:hAnsi="Calibri" w:cstheme="minorHAnsi"/>
        </w:rPr>
        <w:t xml:space="preserve">Seguidamente, la Secretaria General de la entidad dio a conocer: </w:t>
      </w:r>
    </w:p>
    <w:p w14:paraId="4053BBB1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 xml:space="preserve">El Traslado sede operativa </w:t>
      </w:r>
    </w:p>
    <w:p w14:paraId="67544F83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>El Nuevo archivo</w:t>
      </w:r>
    </w:p>
    <w:p w14:paraId="287B491B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 xml:space="preserve">El Contrato sindical </w:t>
      </w:r>
    </w:p>
    <w:p w14:paraId="1CB05598" w14:textId="77777777" w:rsidR="00C74339" w:rsidRPr="000C4732" w:rsidRDefault="00C74339" w:rsidP="00C74339">
      <w:pPr>
        <w:ind w:left="851"/>
        <w:jc w:val="both"/>
        <w:rPr>
          <w:rFonts w:ascii="Calibri" w:hAnsi="Calibri" w:cstheme="minorHAnsi"/>
        </w:rPr>
      </w:pPr>
      <w:r w:rsidRPr="000C4732">
        <w:rPr>
          <w:rFonts w:ascii="Calibri" w:hAnsi="Calibri" w:cstheme="minorHAnsi"/>
        </w:rPr>
        <w:t>Finalmente, el Gerente de Intervención presentó la siguiente información:</w:t>
      </w:r>
    </w:p>
    <w:p w14:paraId="33D07851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 xml:space="preserve">Mapas de intervención </w:t>
      </w:r>
    </w:p>
    <w:p w14:paraId="5FA49BEF" w14:textId="22F56CEA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 xml:space="preserve">Frentes de obra (Horarios, personal, localidades y </w:t>
      </w:r>
      <w:r w:rsidR="008A1B68" w:rsidRPr="000C4732">
        <w:rPr>
          <w:rFonts w:ascii="Calibri" w:hAnsi="Calibri" w:cstheme="minorHAnsi"/>
          <w:sz w:val="24"/>
          <w:szCs w:val="24"/>
          <w:lang w:val="es-ES"/>
        </w:rPr>
        <w:t xml:space="preserve">trabajo en jornada </w:t>
      </w:r>
      <w:r w:rsidRPr="000C4732">
        <w:rPr>
          <w:rFonts w:ascii="Calibri" w:hAnsi="Calibri" w:cstheme="minorHAnsi"/>
          <w:sz w:val="24"/>
          <w:szCs w:val="24"/>
          <w:lang w:val="es-ES"/>
        </w:rPr>
        <w:t>24/7)</w:t>
      </w:r>
    </w:p>
    <w:p w14:paraId="48FEF7DD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>Apoyo interinstitucional (emergencias)</w:t>
      </w:r>
    </w:p>
    <w:p w14:paraId="7877C388" w14:textId="77777777" w:rsidR="00C74339" w:rsidRPr="000C4732" w:rsidRDefault="00C74339" w:rsidP="00C743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0C4732">
        <w:rPr>
          <w:rFonts w:ascii="Calibri" w:hAnsi="Calibri" w:cstheme="minorHAnsi"/>
          <w:sz w:val="24"/>
          <w:szCs w:val="24"/>
          <w:lang w:val="es-ES"/>
        </w:rPr>
        <w:t xml:space="preserve">Ciclorutas, rural y fresado </w:t>
      </w:r>
    </w:p>
    <w:p w14:paraId="259527FA" w14:textId="77777777" w:rsidR="00C74339" w:rsidRPr="000C4732" w:rsidRDefault="00C74339" w:rsidP="00C74339">
      <w:pPr>
        <w:pStyle w:val="Prrafodelista"/>
        <w:spacing w:after="0" w:line="240" w:lineRule="auto"/>
        <w:ind w:left="1440"/>
        <w:jc w:val="both"/>
        <w:rPr>
          <w:rFonts w:ascii="Calibri" w:hAnsi="Calibri" w:cstheme="minorHAnsi"/>
          <w:sz w:val="24"/>
          <w:szCs w:val="24"/>
          <w:lang w:val="es-ES"/>
        </w:rPr>
      </w:pPr>
    </w:p>
    <w:p w14:paraId="662B6721" w14:textId="2D45A48D" w:rsidR="00C74339" w:rsidRPr="000C4732" w:rsidRDefault="00C74339" w:rsidP="00C743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alibri" w:hAnsi="Calibri" w:cstheme="minorHAnsi"/>
          <w:b/>
          <w:sz w:val="24"/>
          <w:szCs w:val="24"/>
          <w:lang w:val="es-ES"/>
        </w:rPr>
      </w:pPr>
      <w:r w:rsidRPr="000C4732">
        <w:rPr>
          <w:rFonts w:ascii="Calibri" w:hAnsi="Calibri" w:cstheme="minorHAnsi"/>
          <w:b/>
          <w:sz w:val="24"/>
          <w:szCs w:val="24"/>
          <w:lang w:val="es-ES"/>
        </w:rPr>
        <w:t>Enuncie todas las inquietudes, observaciones o propuestas planteadas por los ciud</w:t>
      </w:r>
      <w:r w:rsidR="008A1B68" w:rsidRPr="000C4732">
        <w:rPr>
          <w:rFonts w:ascii="Calibri" w:hAnsi="Calibri" w:cstheme="minorHAnsi"/>
          <w:b/>
          <w:sz w:val="24"/>
          <w:szCs w:val="24"/>
          <w:lang w:val="es-ES"/>
        </w:rPr>
        <w:t>adanos durante el espacio de diá</w:t>
      </w:r>
      <w:r w:rsidRPr="000C4732">
        <w:rPr>
          <w:rFonts w:ascii="Calibri" w:hAnsi="Calibri" w:cstheme="minorHAnsi"/>
          <w:b/>
          <w:sz w:val="24"/>
          <w:szCs w:val="24"/>
          <w:lang w:val="es-ES"/>
        </w:rPr>
        <w:t>logo ciudadano o audiencia de rendición de cuentas</w:t>
      </w:r>
    </w:p>
    <w:p w14:paraId="2A203781" w14:textId="77777777" w:rsidR="00C74339" w:rsidRPr="000C4732" w:rsidRDefault="00C74339" w:rsidP="00C74339">
      <w:pPr>
        <w:jc w:val="both"/>
        <w:rPr>
          <w:rFonts w:ascii="Calibri" w:hAnsi="Calibri" w:cstheme="minorHAnsi"/>
          <w:b/>
        </w:rPr>
      </w:pPr>
    </w:p>
    <w:p w14:paraId="30FE1386" w14:textId="1D82D7C0" w:rsidR="00C74339" w:rsidRPr="000C4732" w:rsidRDefault="00C74339" w:rsidP="00C74339">
      <w:pPr>
        <w:ind w:left="709"/>
        <w:jc w:val="both"/>
        <w:rPr>
          <w:rFonts w:ascii="Calibri" w:hAnsi="Calibri" w:cstheme="minorHAnsi"/>
          <w:bCs/>
        </w:rPr>
      </w:pPr>
      <w:r w:rsidRPr="000C4732">
        <w:rPr>
          <w:rFonts w:ascii="Calibri" w:hAnsi="Calibri" w:cstheme="minorHAnsi"/>
          <w:bCs/>
        </w:rPr>
        <w:t xml:space="preserve">Para este ejercicio se utilizó un formato de preguntas, en donde el ciudadano podía </w:t>
      </w:r>
      <w:r w:rsidRPr="000C4732">
        <w:rPr>
          <w:rFonts w:ascii="Calibri" w:hAnsi="Calibri" w:cstheme="minorHAnsi"/>
          <w:bCs/>
        </w:rPr>
        <w:lastRenderedPageBreak/>
        <w:t xml:space="preserve">escribir su pregunta y la misma se pasaba al directivo para que diera la respuesta, de acuerdo con las temáticas. </w:t>
      </w:r>
    </w:p>
    <w:p w14:paraId="3F9BA323" w14:textId="77777777" w:rsidR="0061667A" w:rsidRPr="000C4732" w:rsidRDefault="0061667A" w:rsidP="00C74339">
      <w:pPr>
        <w:ind w:left="709"/>
        <w:jc w:val="both"/>
        <w:rPr>
          <w:rFonts w:ascii="Calibri" w:hAnsi="Calibri" w:cstheme="minorHAnsi"/>
          <w:bCs/>
        </w:rPr>
      </w:pPr>
    </w:p>
    <w:p w14:paraId="1E3FD658" w14:textId="66A39130" w:rsidR="00C74339" w:rsidRPr="000C4732" w:rsidRDefault="00C74339" w:rsidP="00C74339">
      <w:pPr>
        <w:ind w:left="709"/>
        <w:jc w:val="both"/>
        <w:rPr>
          <w:rFonts w:ascii="Calibri" w:hAnsi="Calibri" w:cstheme="minorHAnsi"/>
          <w:bCs/>
        </w:rPr>
      </w:pPr>
      <w:r w:rsidRPr="000C4732">
        <w:rPr>
          <w:rFonts w:ascii="Calibri" w:hAnsi="Calibri" w:cstheme="minorHAnsi"/>
          <w:bCs/>
        </w:rPr>
        <w:t>Las preguntas realizadas fueron:</w:t>
      </w:r>
    </w:p>
    <w:p w14:paraId="2C05BF9F" w14:textId="1E0FAEE7" w:rsidR="005562A7" w:rsidRPr="000C4732" w:rsidRDefault="005562A7" w:rsidP="00C74339">
      <w:pPr>
        <w:ind w:left="709"/>
        <w:jc w:val="both"/>
        <w:rPr>
          <w:rFonts w:ascii="Calibri" w:hAnsi="Calibri" w:cstheme="minorHAnsi"/>
          <w:bCs/>
        </w:rPr>
      </w:pPr>
    </w:p>
    <w:p w14:paraId="5AB58A51" w14:textId="2FA9C8EF" w:rsidR="005D4711" w:rsidRPr="000C4732" w:rsidRDefault="005D4711" w:rsidP="005D4711">
      <w:pPr>
        <w:pStyle w:val="Prrafodelista"/>
        <w:numPr>
          <w:ilvl w:val="0"/>
          <w:numId w:val="10"/>
        </w:numPr>
        <w:jc w:val="both"/>
        <w:rPr>
          <w:rFonts w:ascii="Calibri" w:hAnsi="Calibri" w:cstheme="minorHAnsi"/>
          <w:bCs/>
          <w:sz w:val="24"/>
          <w:szCs w:val="24"/>
        </w:rPr>
      </w:pPr>
      <w:r w:rsidRPr="000C4732">
        <w:rPr>
          <w:rFonts w:ascii="Calibri" w:hAnsi="Calibri" w:cstheme="minorHAnsi"/>
          <w:bCs/>
          <w:sz w:val="24"/>
          <w:szCs w:val="24"/>
        </w:rPr>
        <w:t xml:space="preserve">Hemos observado </w:t>
      </w:r>
      <w:r w:rsidR="00661730" w:rsidRPr="000C4732">
        <w:rPr>
          <w:rFonts w:ascii="Calibri" w:hAnsi="Calibri" w:cstheme="minorHAnsi"/>
          <w:bCs/>
          <w:sz w:val="24"/>
          <w:szCs w:val="24"/>
        </w:rPr>
        <w:t>que la UMV</w:t>
      </w:r>
      <w:r w:rsidR="00AF5FCA" w:rsidRPr="000C4732">
        <w:rPr>
          <w:rFonts w:ascii="Calibri" w:hAnsi="Calibri" w:cstheme="minorHAnsi"/>
          <w:bCs/>
          <w:sz w:val="24"/>
          <w:szCs w:val="24"/>
        </w:rPr>
        <w:t xml:space="preserve"> ha demarcado </w:t>
      </w:r>
      <w:r w:rsidR="00D96CA3" w:rsidRPr="000C4732">
        <w:rPr>
          <w:rFonts w:ascii="Calibri" w:hAnsi="Calibri" w:cstheme="minorHAnsi"/>
          <w:bCs/>
          <w:sz w:val="24"/>
          <w:szCs w:val="24"/>
        </w:rPr>
        <w:t>vías, eso no se había visto antes</w:t>
      </w:r>
      <w:r w:rsidR="003C7162" w:rsidRPr="000C4732">
        <w:rPr>
          <w:rFonts w:ascii="Calibri" w:hAnsi="Calibri" w:cstheme="minorHAnsi"/>
          <w:bCs/>
          <w:sz w:val="24"/>
          <w:szCs w:val="24"/>
        </w:rPr>
        <w:t>.</w:t>
      </w:r>
      <w:r w:rsidR="00D96CA3" w:rsidRPr="000C4732">
        <w:rPr>
          <w:rFonts w:ascii="Calibri" w:hAnsi="Calibri" w:cstheme="minorHAnsi"/>
          <w:bCs/>
          <w:sz w:val="24"/>
          <w:szCs w:val="24"/>
        </w:rPr>
        <w:t xml:space="preserve"> </w:t>
      </w:r>
      <w:r w:rsidR="003C7162" w:rsidRPr="000C4732">
        <w:rPr>
          <w:rFonts w:ascii="Calibri" w:hAnsi="Calibri" w:cstheme="minorHAnsi"/>
          <w:bCs/>
          <w:sz w:val="24"/>
          <w:szCs w:val="24"/>
        </w:rPr>
        <w:t>¿Piensan seguir demarcando?</w:t>
      </w:r>
    </w:p>
    <w:p w14:paraId="2F8ADA90" w14:textId="3D98D2F8" w:rsidR="00AB707C" w:rsidRPr="000C4732" w:rsidRDefault="001F3AC1" w:rsidP="00861D24">
      <w:pPr>
        <w:pStyle w:val="Prrafodelista"/>
        <w:numPr>
          <w:ilvl w:val="0"/>
          <w:numId w:val="10"/>
        </w:numPr>
        <w:jc w:val="both"/>
        <w:rPr>
          <w:rFonts w:ascii="Calibri" w:hAnsi="Calibri" w:cstheme="minorHAnsi"/>
          <w:bCs/>
          <w:sz w:val="24"/>
          <w:szCs w:val="24"/>
        </w:rPr>
      </w:pPr>
      <w:r w:rsidRPr="000C4732">
        <w:rPr>
          <w:rFonts w:ascii="Calibri" w:hAnsi="Calibri" w:cstheme="minorHAnsi"/>
          <w:bCs/>
          <w:sz w:val="24"/>
          <w:szCs w:val="24"/>
        </w:rPr>
        <w:t xml:space="preserve">¿Cómo se determina que tipo </w:t>
      </w:r>
      <w:r w:rsidR="001514BA" w:rsidRPr="000C4732">
        <w:rPr>
          <w:rFonts w:ascii="Calibri" w:hAnsi="Calibri" w:cstheme="minorHAnsi"/>
          <w:bCs/>
          <w:sz w:val="24"/>
          <w:szCs w:val="24"/>
        </w:rPr>
        <w:t xml:space="preserve">de intervenciones </w:t>
      </w:r>
      <w:r w:rsidR="00E12211" w:rsidRPr="000C4732">
        <w:rPr>
          <w:rFonts w:ascii="Calibri" w:hAnsi="Calibri" w:cstheme="minorHAnsi"/>
          <w:bCs/>
          <w:sz w:val="24"/>
          <w:szCs w:val="24"/>
        </w:rPr>
        <w:t>se</w:t>
      </w:r>
      <w:r w:rsidR="008A1B68" w:rsidRPr="000C4732">
        <w:rPr>
          <w:rFonts w:ascii="Calibri" w:hAnsi="Calibri" w:cstheme="minorHAnsi"/>
          <w:bCs/>
          <w:sz w:val="24"/>
          <w:szCs w:val="24"/>
        </w:rPr>
        <w:t xml:space="preserve"> deben</w:t>
      </w:r>
      <w:r w:rsidR="00E12211" w:rsidRPr="000C4732">
        <w:rPr>
          <w:rFonts w:ascii="Calibri" w:hAnsi="Calibri" w:cstheme="minorHAnsi"/>
          <w:bCs/>
          <w:sz w:val="24"/>
          <w:szCs w:val="24"/>
        </w:rPr>
        <w:t xml:space="preserve"> realiza</w:t>
      </w:r>
      <w:r w:rsidR="008A1B68" w:rsidRPr="000C4732">
        <w:rPr>
          <w:rFonts w:ascii="Calibri" w:hAnsi="Calibri" w:cstheme="minorHAnsi"/>
          <w:bCs/>
          <w:sz w:val="24"/>
          <w:szCs w:val="24"/>
        </w:rPr>
        <w:t>r</w:t>
      </w:r>
      <w:r w:rsidR="00E12211" w:rsidRPr="000C4732">
        <w:rPr>
          <w:rFonts w:ascii="Calibri" w:hAnsi="Calibri" w:cstheme="minorHAnsi"/>
          <w:bCs/>
          <w:sz w:val="24"/>
          <w:szCs w:val="24"/>
        </w:rPr>
        <w:t xml:space="preserve"> en los segmentos</w:t>
      </w:r>
      <w:r w:rsidR="00AB707C" w:rsidRPr="000C4732">
        <w:rPr>
          <w:rFonts w:ascii="Calibri" w:hAnsi="Calibri" w:cstheme="minorHAnsi"/>
          <w:bCs/>
          <w:sz w:val="24"/>
          <w:szCs w:val="24"/>
        </w:rPr>
        <w:t xml:space="preserve"> viales a ejecutar?</w:t>
      </w:r>
    </w:p>
    <w:p w14:paraId="15F7A385" w14:textId="1BCC7B75" w:rsidR="0052557A" w:rsidRPr="000C4732" w:rsidRDefault="004D72CF" w:rsidP="00861D24">
      <w:pPr>
        <w:pStyle w:val="Prrafodelista"/>
        <w:numPr>
          <w:ilvl w:val="0"/>
          <w:numId w:val="10"/>
        </w:numPr>
        <w:jc w:val="both"/>
        <w:rPr>
          <w:rFonts w:ascii="Calibri" w:hAnsi="Calibri" w:cstheme="minorHAnsi"/>
          <w:bCs/>
          <w:sz w:val="24"/>
          <w:szCs w:val="24"/>
        </w:rPr>
      </w:pPr>
      <w:r w:rsidRPr="000C4732">
        <w:rPr>
          <w:rFonts w:ascii="Calibri" w:hAnsi="Calibri" w:cstheme="minorHAnsi"/>
          <w:bCs/>
          <w:sz w:val="24"/>
          <w:szCs w:val="24"/>
        </w:rPr>
        <w:t xml:space="preserve">¿Cómo la ciudadanía puede tener acceso </w:t>
      </w:r>
      <w:r w:rsidR="00F00893" w:rsidRPr="000C4732">
        <w:rPr>
          <w:rFonts w:ascii="Calibri" w:hAnsi="Calibri" w:cstheme="minorHAnsi"/>
          <w:bCs/>
          <w:sz w:val="24"/>
          <w:szCs w:val="24"/>
        </w:rPr>
        <w:t>a la información respecto a</w:t>
      </w:r>
      <w:r w:rsidR="00483330" w:rsidRPr="000C4732">
        <w:rPr>
          <w:rFonts w:ascii="Calibri" w:hAnsi="Calibri" w:cstheme="minorHAnsi"/>
          <w:bCs/>
          <w:sz w:val="24"/>
          <w:szCs w:val="24"/>
        </w:rPr>
        <w:t xml:space="preserve"> </w:t>
      </w:r>
      <w:r w:rsidR="00F00893" w:rsidRPr="000C4732">
        <w:rPr>
          <w:rFonts w:ascii="Calibri" w:hAnsi="Calibri" w:cstheme="minorHAnsi"/>
          <w:bCs/>
          <w:sz w:val="24"/>
          <w:szCs w:val="24"/>
        </w:rPr>
        <w:t xml:space="preserve">la unidad </w:t>
      </w:r>
      <w:r w:rsidR="00644C8F" w:rsidRPr="000C4732">
        <w:rPr>
          <w:rFonts w:ascii="Calibri" w:hAnsi="Calibri" w:cstheme="minorHAnsi"/>
          <w:bCs/>
          <w:sz w:val="24"/>
          <w:szCs w:val="24"/>
        </w:rPr>
        <w:t xml:space="preserve">y </w:t>
      </w:r>
      <w:r w:rsidR="000C4732">
        <w:rPr>
          <w:rFonts w:ascii="Calibri" w:hAnsi="Calibri" w:cstheme="minorHAnsi"/>
          <w:bCs/>
          <w:sz w:val="24"/>
          <w:szCs w:val="24"/>
        </w:rPr>
        <w:t xml:space="preserve">a </w:t>
      </w:r>
      <w:r w:rsidR="00644C8F" w:rsidRPr="000C4732">
        <w:rPr>
          <w:rFonts w:ascii="Calibri" w:hAnsi="Calibri" w:cstheme="minorHAnsi"/>
          <w:bCs/>
          <w:sz w:val="24"/>
          <w:szCs w:val="24"/>
        </w:rPr>
        <w:t xml:space="preserve">las </w:t>
      </w:r>
      <w:r w:rsidR="000C4732">
        <w:rPr>
          <w:rFonts w:ascii="Calibri" w:hAnsi="Calibri" w:cstheme="minorHAnsi"/>
          <w:bCs/>
          <w:sz w:val="24"/>
          <w:szCs w:val="24"/>
        </w:rPr>
        <w:t>vías que tiene</w:t>
      </w:r>
      <w:r w:rsidR="00483330" w:rsidRPr="000C4732">
        <w:rPr>
          <w:rFonts w:ascii="Calibri" w:hAnsi="Calibri" w:cstheme="minorHAnsi"/>
          <w:bCs/>
          <w:sz w:val="24"/>
          <w:szCs w:val="24"/>
        </w:rPr>
        <w:t xml:space="preserve"> a car</w:t>
      </w:r>
      <w:r w:rsidR="00644C8F" w:rsidRPr="000C4732">
        <w:rPr>
          <w:rFonts w:ascii="Calibri" w:hAnsi="Calibri" w:cstheme="minorHAnsi"/>
          <w:bCs/>
          <w:sz w:val="24"/>
          <w:szCs w:val="24"/>
        </w:rPr>
        <w:t>go cada entidad?</w:t>
      </w:r>
    </w:p>
    <w:p w14:paraId="35DCC315" w14:textId="33BFB22B" w:rsidR="00644C8F" w:rsidRPr="000C4732" w:rsidRDefault="00483330" w:rsidP="00861D24">
      <w:pPr>
        <w:pStyle w:val="Prrafodelista"/>
        <w:numPr>
          <w:ilvl w:val="0"/>
          <w:numId w:val="10"/>
        </w:numPr>
        <w:jc w:val="both"/>
        <w:rPr>
          <w:rFonts w:ascii="Calibri" w:hAnsi="Calibri" w:cstheme="minorHAnsi"/>
          <w:bCs/>
          <w:sz w:val="24"/>
          <w:szCs w:val="24"/>
        </w:rPr>
      </w:pPr>
      <w:r w:rsidRPr="000C4732">
        <w:rPr>
          <w:rFonts w:ascii="Calibri" w:hAnsi="Calibri" w:cstheme="minorHAnsi"/>
          <w:bCs/>
          <w:sz w:val="24"/>
          <w:szCs w:val="24"/>
        </w:rPr>
        <w:t>¿La entidad tiene</w:t>
      </w:r>
      <w:r w:rsidR="00F10FB7" w:rsidRPr="000C4732">
        <w:rPr>
          <w:rFonts w:ascii="Calibri" w:hAnsi="Calibri" w:cstheme="minorHAnsi"/>
          <w:bCs/>
          <w:sz w:val="24"/>
          <w:szCs w:val="24"/>
        </w:rPr>
        <w:t xml:space="preserve"> </w:t>
      </w:r>
      <w:r w:rsidR="00287506" w:rsidRPr="000C4732">
        <w:rPr>
          <w:rFonts w:ascii="Calibri" w:hAnsi="Calibri" w:cstheme="minorHAnsi"/>
          <w:bCs/>
          <w:sz w:val="24"/>
          <w:szCs w:val="24"/>
        </w:rPr>
        <w:t>programado</w:t>
      </w:r>
      <w:r w:rsidR="00F10FB7" w:rsidRPr="000C4732">
        <w:rPr>
          <w:rFonts w:ascii="Calibri" w:hAnsi="Calibri" w:cstheme="minorHAnsi"/>
          <w:bCs/>
          <w:sz w:val="24"/>
          <w:szCs w:val="24"/>
        </w:rPr>
        <w:t xml:space="preserve"> </w:t>
      </w:r>
      <w:r w:rsidR="00D02924" w:rsidRPr="000C4732">
        <w:rPr>
          <w:rFonts w:ascii="Calibri" w:hAnsi="Calibri" w:cstheme="minorHAnsi"/>
          <w:bCs/>
          <w:sz w:val="24"/>
          <w:szCs w:val="24"/>
        </w:rPr>
        <w:t xml:space="preserve">hacer intervenciones en la malla rural </w:t>
      </w:r>
      <w:r w:rsidR="007E0A10" w:rsidRPr="000C4732">
        <w:rPr>
          <w:rFonts w:ascii="Calibri" w:hAnsi="Calibri" w:cstheme="minorHAnsi"/>
          <w:bCs/>
          <w:sz w:val="24"/>
          <w:szCs w:val="24"/>
        </w:rPr>
        <w:t xml:space="preserve">de </w:t>
      </w:r>
      <w:r w:rsidR="00287506" w:rsidRPr="000C4732">
        <w:rPr>
          <w:rFonts w:ascii="Calibri" w:hAnsi="Calibri" w:cstheme="minorHAnsi"/>
          <w:bCs/>
          <w:sz w:val="24"/>
          <w:szCs w:val="24"/>
        </w:rPr>
        <w:t>U</w:t>
      </w:r>
      <w:r w:rsidR="007E0A10" w:rsidRPr="000C4732">
        <w:rPr>
          <w:rFonts w:ascii="Calibri" w:hAnsi="Calibri" w:cstheme="minorHAnsi"/>
          <w:bCs/>
          <w:sz w:val="24"/>
          <w:szCs w:val="24"/>
        </w:rPr>
        <w:t>sme para el próximo año?</w:t>
      </w:r>
    </w:p>
    <w:p w14:paraId="684BFDA0" w14:textId="3CA3B58F" w:rsidR="007E0A10" w:rsidRPr="000C4732" w:rsidRDefault="00287506" w:rsidP="00861D24">
      <w:pPr>
        <w:pStyle w:val="Prrafodelista"/>
        <w:numPr>
          <w:ilvl w:val="0"/>
          <w:numId w:val="10"/>
        </w:numPr>
        <w:jc w:val="both"/>
        <w:rPr>
          <w:rFonts w:ascii="Calibri" w:hAnsi="Calibri" w:cstheme="minorHAnsi"/>
          <w:bCs/>
          <w:sz w:val="24"/>
          <w:szCs w:val="24"/>
        </w:rPr>
      </w:pPr>
      <w:r w:rsidRPr="000C4732">
        <w:rPr>
          <w:rFonts w:ascii="Calibri" w:hAnsi="Calibri" w:cstheme="minorHAnsi"/>
          <w:bCs/>
          <w:sz w:val="24"/>
          <w:szCs w:val="24"/>
        </w:rPr>
        <w:t>¿Cuánto tiempo de garantía tienen las vías ejecutadas por la UMV?</w:t>
      </w:r>
    </w:p>
    <w:p w14:paraId="120EBF92" w14:textId="77777777" w:rsidR="00C74339" w:rsidRPr="000C4732" w:rsidRDefault="00C74339" w:rsidP="00C74339">
      <w:pPr>
        <w:jc w:val="both"/>
        <w:rPr>
          <w:rFonts w:ascii="Calibri" w:hAnsi="Calibri" w:cstheme="minorHAnsi"/>
          <w:bCs/>
        </w:rPr>
      </w:pPr>
    </w:p>
    <w:p w14:paraId="5AD7F018" w14:textId="77777777" w:rsidR="00C74339" w:rsidRPr="000C4732" w:rsidRDefault="00C74339" w:rsidP="00C743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alibri" w:hAnsi="Calibri" w:cstheme="minorHAnsi"/>
          <w:b/>
          <w:sz w:val="24"/>
          <w:szCs w:val="24"/>
          <w:lang w:val="es-ES"/>
        </w:rPr>
      </w:pPr>
      <w:r w:rsidRPr="000C4732">
        <w:rPr>
          <w:rFonts w:ascii="Calibri" w:hAnsi="Calibri" w:cstheme="minorHAnsi"/>
          <w:b/>
          <w:sz w:val="24"/>
          <w:szCs w:val="24"/>
          <w:lang w:val="es-ES"/>
        </w:rPr>
        <w:t>Enuncie todas las respuestas dadas por el(la) secretari(a) o el (la) alcaldesa local a las inquietudes, observaciones o propuestas ciudadanas durante el espacio de dialogo ciudadano o audiencia pública de rendición de cuentas</w:t>
      </w:r>
    </w:p>
    <w:p w14:paraId="2922C16E" w14:textId="285E087D" w:rsidR="00C74339" w:rsidRPr="000C4732" w:rsidRDefault="00C74339" w:rsidP="007E3014">
      <w:pPr>
        <w:jc w:val="both"/>
        <w:rPr>
          <w:rFonts w:ascii="Calibri" w:hAnsi="Calibri" w:cstheme="minorHAnsi"/>
          <w:b/>
        </w:rPr>
      </w:pPr>
    </w:p>
    <w:p w14:paraId="74A8EC1D" w14:textId="793E5D00" w:rsidR="007E3014" w:rsidRPr="000C4732" w:rsidRDefault="007E3014" w:rsidP="00F926B4">
      <w:pPr>
        <w:ind w:left="709"/>
        <w:jc w:val="both"/>
        <w:rPr>
          <w:rFonts w:ascii="Calibri" w:hAnsi="Calibri" w:cstheme="minorHAnsi"/>
          <w:bCs/>
        </w:rPr>
      </w:pPr>
      <w:r w:rsidRPr="000C4732">
        <w:rPr>
          <w:rFonts w:ascii="Calibri" w:hAnsi="Calibri" w:cstheme="minorHAnsi"/>
          <w:bCs/>
        </w:rPr>
        <w:t>Para las preguntas anteriormente realizadas, las respuestas de la entidad fueron las siguientes:</w:t>
      </w:r>
    </w:p>
    <w:p w14:paraId="6882CEE5" w14:textId="7D4817CE" w:rsidR="00F926B4" w:rsidRPr="000C4732" w:rsidRDefault="00F926B4" w:rsidP="00F926B4">
      <w:pPr>
        <w:ind w:left="709"/>
        <w:jc w:val="both"/>
        <w:rPr>
          <w:rFonts w:ascii="Calibri" w:hAnsi="Calibri" w:cstheme="minorHAnsi"/>
          <w:bCs/>
        </w:rPr>
      </w:pPr>
    </w:p>
    <w:p w14:paraId="51C63A43" w14:textId="04B269AC" w:rsidR="00F926B4" w:rsidRPr="000C4732" w:rsidRDefault="0073390A" w:rsidP="00F926B4">
      <w:pPr>
        <w:pStyle w:val="Prrafodelista"/>
        <w:numPr>
          <w:ilvl w:val="0"/>
          <w:numId w:val="11"/>
        </w:numPr>
        <w:jc w:val="both"/>
        <w:rPr>
          <w:rFonts w:ascii="Calibri" w:hAnsi="Calibri" w:cstheme="minorHAnsi"/>
          <w:bCs/>
          <w:sz w:val="24"/>
          <w:szCs w:val="24"/>
        </w:rPr>
      </w:pPr>
      <w:r w:rsidRPr="000C4732">
        <w:rPr>
          <w:rFonts w:ascii="Calibri" w:hAnsi="Calibri" w:cstheme="minorHAnsi"/>
          <w:bCs/>
          <w:sz w:val="24"/>
          <w:szCs w:val="24"/>
        </w:rPr>
        <w:t xml:space="preserve">El Subdirector de Producción e Intervención, responde que </w:t>
      </w:r>
      <w:r w:rsidR="000C4732">
        <w:rPr>
          <w:rFonts w:ascii="Calibri" w:hAnsi="Calibri" w:cstheme="minorHAnsi"/>
          <w:bCs/>
          <w:sz w:val="24"/>
          <w:szCs w:val="24"/>
        </w:rPr>
        <w:t xml:space="preserve">en </w:t>
      </w:r>
      <w:r w:rsidRPr="000C4732">
        <w:rPr>
          <w:rFonts w:ascii="Calibri" w:hAnsi="Calibri" w:cstheme="minorHAnsi"/>
          <w:bCs/>
          <w:sz w:val="24"/>
          <w:szCs w:val="24"/>
        </w:rPr>
        <w:t>t</w:t>
      </w:r>
      <w:r w:rsidR="00AE02B2" w:rsidRPr="000C4732">
        <w:rPr>
          <w:rFonts w:ascii="Calibri" w:hAnsi="Calibri" w:cstheme="minorHAnsi"/>
          <w:bCs/>
          <w:sz w:val="24"/>
          <w:szCs w:val="24"/>
        </w:rPr>
        <w:t xml:space="preserve">odas las vías </w:t>
      </w:r>
      <w:r w:rsidR="008B1C11" w:rsidRPr="000C4732">
        <w:rPr>
          <w:rFonts w:ascii="Calibri" w:hAnsi="Calibri" w:cstheme="minorHAnsi"/>
          <w:bCs/>
          <w:sz w:val="24"/>
          <w:szCs w:val="24"/>
        </w:rPr>
        <w:t>realizadas con cambio de carpeta o rehabilitación</w:t>
      </w:r>
      <w:r w:rsidR="003164F7" w:rsidRPr="000C4732">
        <w:rPr>
          <w:rFonts w:ascii="Calibri" w:hAnsi="Calibri" w:cstheme="minorHAnsi"/>
          <w:bCs/>
          <w:sz w:val="24"/>
          <w:szCs w:val="24"/>
        </w:rPr>
        <w:t>, se piensa seguir haciendo la señalización correspondiente, de acuerdo con la normatividad.</w:t>
      </w:r>
    </w:p>
    <w:p w14:paraId="10C27DAD" w14:textId="243B0D45" w:rsidR="007124C7" w:rsidRPr="000C4732" w:rsidRDefault="00D758EC" w:rsidP="00F926B4">
      <w:pPr>
        <w:pStyle w:val="Prrafodelista"/>
        <w:numPr>
          <w:ilvl w:val="0"/>
          <w:numId w:val="11"/>
        </w:numPr>
        <w:jc w:val="both"/>
        <w:rPr>
          <w:rFonts w:ascii="Calibri" w:hAnsi="Calibri" w:cstheme="minorHAnsi"/>
          <w:bCs/>
          <w:sz w:val="24"/>
          <w:szCs w:val="24"/>
        </w:rPr>
      </w:pPr>
      <w:r w:rsidRPr="000C4732">
        <w:rPr>
          <w:rFonts w:ascii="Calibri" w:hAnsi="Calibri" w:cstheme="minorHAnsi"/>
          <w:bCs/>
          <w:sz w:val="24"/>
          <w:szCs w:val="24"/>
        </w:rPr>
        <w:t xml:space="preserve">La </w:t>
      </w:r>
      <w:r w:rsidR="00765640" w:rsidRPr="000C4732">
        <w:rPr>
          <w:rFonts w:ascii="Calibri" w:hAnsi="Calibri" w:cstheme="minorHAnsi"/>
          <w:bCs/>
          <w:sz w:val="24"/>
          <w:szCs w:val="24"/>
        </w:rPr>
        <w:t>S</w:t>
      </w:r>
      <w:r w:rsidRPr="000C4732">
        <w:rPr>
          <w:rFonts w:ascii="Calibri" w:hAnsi="Calibri" w:cstheme="minorHAnsi"/>
          <w:bCs/>
          <w:sz w:val="24"/>
          <w:szCs w:val="24"/>
        </w:rPr>
        <w:t xml:space="preserve">ubdirectora </w:t>
      </w:r>
      <w:r w:rsidR="00765640" w:rsidRPr="000C4732">
        <w:rPr>
          <w:rFonts w:ascii="Calibri" w:hAnsi="Calibri" w:cstheme="minorHAnsi"/>
          <w:bCs/>
          <w:sz w:val="24"/>
          <w:szCs w:val="24"/>
        </w:rPr>
        <w:t>T</w:t>
      </w:r>
      <w:r w:rsidRPr="000C4732">
        <w:rPr>
          <w:rFonts w:ascii="Calibri" w:hAnsi="Calibri" w:cstheme="minorHAnsi"/>
          <w:bCs/>
          <w:sz w:val="24"/>
          <w:szCs w:val="24"/>
        </w:rPr>
        <w:t xml:space="preserve">écnica de </w:t>
      </w:r>
      <w:r w:rsidR="00765640" w:rsidRPr="000C4732">
        <w:rPr>
          <w:rFonts w:ascii="Calibri" w:hAnsi="Calibri" w:cstheme="minorHAnsi"/>
          <w:bCs/>
          <w:sz w:val="24"/>
          <w:szCs w:val="24"/>
        </w:rPr>
        <w:t>M</w:t>
      </w:r>
      <w:r w:rsidRPr="000C4732">
        <w:rPr>
          <w:rFonts w:ascii="Calibri" w:hAnsi="Calibri" w:cstheme="minorHAnsi"/>
          <w:bCs/>
          <w:sz w:val="24"/>
          <w:szCs w:val="24"/>
        </w:rPr>
        <w:t xml:space="preserve">ejoramiento de la </w:t>
      </w:r>
      <w:r w:rsidR="00765640" w:rsidRPr="000C4732">
        <w:rPr>
          <w:rFonts w:ascii="Calibri" w:hAnsi="Calibri" w:cstheme="minorHAnsi"/>
          <w:bCs/>
          <w:sz w:val="24"/>
          <w:szCs w:val="24"/>
        </w:rPr>
        <w:t>M</w:t>
      </w:r>
      <w:r w:rsidRPr="000C4732">
        <w:rPr>
          <w:rFonts w:ascii="Calibri" w:hAnsi="Calibri" w:cstheme="minorHAnsi"/>
          <w:bCs/>
          <w:sz w:val="24"/>
          <w:szCs w:val="24"/>
        </w:rPr>
        <w:t xml:space="preserve">alla </w:t>
      </w:r>
      <w:r w:rsidR="00765640" w:rsidRPr="000C4732">
        <w:rPr>
          <w:rFonts w:ascii="Calibri" w:hAnsi="Calibri" w:cstheme="minorHAnsi"/>
          <w:bCs/>
          <w:sz w:val="24"/>
          <w:szCs w:val="24"/>
        </w:rPr>
        <w:t>V</w:t>
      </w:r>
      <w:r w:rsidRPr="000C4732">
        <w:rPr>
          <w:rFonts w:ascii="Calibri" w:hAnsi="Calibri" w:cstheme="minorHAnsi"/>
          <w:bCs/>
          <w:sz w:val="24"/>
          <w:szCs w:val="24"/>
        </w:rPr>
        <w:t xml:space="preserve">ial </w:t>
      </w:r>
      <w:r w:rsidR="00765640" w:rsidRPr="000C4732">
        <w:rPr>
          <w:rFonts w:ascii="Calibri" w:hAnsi="Calibri" w:cstheme="minorHAnsi"/>
          <w:bCs/>
          <w:sz w:val="24"/>
          <w:szCs w:val="24"/>
        </w:rPr>
        <w:t>L</w:t>
      </w:r>
      <w:r w:rsidRPr="000C4732">
        <w:rPr>
          <w:rFonts w:ascii="Calibri" w:hAnsi="Calibri" w:cstheme="minorHAnsi"/>
          <w:bCs/>
          <w:sz w:val="24"/>
          <w:szCs w:val="24"/>
        </w:rPr>
        <w:t xml:space="preserve">ocal, </w:t>
      </w:r>
      <w:r w:rsidR="00FA3833" w:rsidRPr="000C4732">
        <w:rPr>
          <w:rFonts w:ascii="Calibri" w:hAnsi="Calibri" w:cstheme="minorHAnsi"/>
          <w:bCs/>
          <w:sz w:val="24"/>
          <w:szCs w:val="24"/>
        </w:rPr>
        <w:t xml:space="preserve">indica que la entidad </w:t>
      </w:r>
      <w:r w:rsidR="00922ED8" w:rsidRPr="000C4732">
        <w:rPr>
          <w:rFonts w:ascii="Calibri" w:hAnsi="Calibri" w:cstheme="minorHAnsi"/>
          <w:bCs/>
          <w:sz w:val="24"/>
          <w:szCs w:val="24"/>
        </w:rPr>
        <w:t xml:space="preserve">cuenta con un tablero </w:t>
      </w:r>
      <w:r w:rsidR="00D20F36" w:rsidRPr="000C4732">
        <w:rPr>
          <w:rFonts w:ascii="Calibri" w:hAnsi="Calibri" w:cstheme="minorHAnsi"/>
          <w:bCs/>
          <w:sz w:val="24"/>
          <w:szCs w:val="24"/>
        </w:rPr>
        <w:t>de con</w:t>
      </w:r>
      <w:r w:rsidR="000C4732">
        <w:rPr>
          <w:rFonts w:ascii="Calibri" w:hAnsi="Calibri" w:cstheme="minorHAnsi"/>
          <w:bCs/>
          <w:sz w:val="24"/>
          <w:szCs w:val="24"/>
        </w:rPr>
        <w:t>trol que contiene todo el diagnó</w:t>
      </w:r>
      <w:r w:rsidR="00D20F36" w:rsidRPr="000C4732">
        <w:rPr>
          <w:rFonts w:ascii="Calibri" w:hAnsi="Calibri" w:cstheme="minorHAnsi"/>
          <w:bCs/>
          <w:sz w:val="24"/>
          <w:szCs w:val="24"/>
        </w:rPr>
        <w:t>stico de la malla vial</w:t>
      </w:r>
      <w:r w:rsidR="008951ED" w:rsidRPr="000C4732">
        <w:rPr>
          <w:rFonts w:ascii="Calibri" w:hAnsi="Calibri" w:cstheme="minorHAnsi"/>
          <w:bCs/>
          <w:sz w:val="24"/>
          <w:szCs w:val="24"/>
        </w:rPr>
        <w:t xml:space="preserve">, sin </w:t>
      </w:r>
      <w:r w:rsidR="005E5D20" w:rsidRPr="000C4732">
        <w:rPr>
          <w:rFonts w:ascii="Calibri" w:hAnsi="Calibri" w:cstheme="minorHAnsi"/>
          <w:bCs/>
          <w:sz w:val="24"/>
          <w:szCs w:val="24"/>
        </w:rPr>
        <w:t>embargo,</w:t>
      </w:r>
      <w:r w:rsidR="008951ED" w:rsidRPr="000C4732">
        <w:rPr>
          <w:rFonts w:ascii="Calibri" w:hAnsi="Calibri" w:cstheme="minorHAnsi"/>
          <w:bCs/>
          <w:sz w:val="24"/>
          <w:szCs w:val="24"/>
        </w:rPr>
        <w:t xml:space="preserve"> los ingenieros de la entidad, que están distribuidos por zonas</w:t>
      </w:r>
      <w:r w:rsidR="000815B8" w:rsidRPr="000C4732">
        <w:rPr>
          <w:rFonts w:ascii="Calibri" w:hAnsi="Calibri" w:cstheme="minorHAnsi"/>
          <w:bCs/>
          <w:sz w:val="24"/>
          <w:szCs w:val="24"/>
        </w:rPr>
        <w:t>, van a campo y en tiempo real</w:t>
      </w:r>
      <w:r w:rsidR="0066215C" w:rsidRPr="000C4732">
        <w:rPr>
          <w:rFonts w:ascii="Calibri" w:hAnsi="Calibri" w:cstheme="minorHAnsi"/>
          <w:bCs/>
          <w:sz w:val="24"/>
          <w:szCs w:val="24"/>
        </w:rPr>
        <w:t xml:space="preserve">, verifican que esta pasando con el segmento vial </w:t>
      </w:r>
      <w:r w:rsidR="00C51BD9" w:rsidRPr="000C4732">
        <w:rPr>
          <w:rFonts w:ascii="Calibri" w:hAnsi="Calibri" w:cstheme="minorHAnsi"/>
          <w:bCs/>
          <w:sz w:val="24"/>
          <w:szCs w:val="24"/>
        </w:rPr>
        <w:t xml:space="preserve">y se genera un </w:t>
      </w:r>
      <w:r w:rsidR="003F3DD2" w:rsidRPr="000C4732">
        <w:rPr>
          <w:rFonts w:ascii="Calibri" w:hAnsi="Calibri" w:cstheme="minorHAnsi"/>
          <w:bCs/>
          <w:sz w:val="24"/>
          <w:szCs w:val="24"/>
        </w:rPr>
        <w:t>diagnóstico</w:t>
      </w:r>
      <w:r w:rsidR="00C51BD9" w:rsidRPr="000C4732">
        <w:rPr>
          <w:rFonts w:ascii="Calibri" w:hAnsi="Calibri" w:cstheme="minorHAnsi"/>
          <w:bCs/>
          <w:sz w:val="24"/>
          <w:szCs w:val="24"/>
        </w:rPr>
        <w:t xml:space="preserve"> que es </w:t>
      </w:r>
      <w:r w:rsidR="00EE2628">
        <w:rPr>
          <w:rFonts w:ascii="Calibri" w:hAnsi="Calibri" w:cstheme="minorHAnsi"/>
          <w:bCs/>
          <w:sz w:val="24"/>
          <w:szCs w:val="24"/>
        </w:rPr>
        <w:t>validado</w:t>
      </w:r>
      <w:r w:rsidR="003F3DD2" w:rsidRPr="000C4732">
        <w:rPr>
          <w:rFonts w:ascii="Calibri" w:hAnsi="Calibri" w:cstheme="minorHAnsi"/>
          <w:bCs/>
          <w:sz w:val="24"/>
          <w:szCs w:val="24"/>
        </w:rPr>
        <w:t xml:space="preserve"> por los ingenieros en la oficina</w:t>
      </w:r>
      <w:r w:rsidR="005E5D20" w:rsidRPr="000C4732">
        <w:rPr>
          <w:rFonts w:ascii="Calibri" w:hAnsi="Calibri" w:cstheme="minorHAnsi"/>
          <w:bCs/>
          <w:sz w:val="24"/>
          <w:szCs w:val="24"/>
        </w:rPr>
        <w:t>,</w:t>
      </w:r>
      <w:r w:rsidR="003F3DD2" w:rsidRPr="000C4732">
        <w:rPr>
          <w:rFonts w:ascii="Calibri" w:hAnsi="Calibri" w:cstheme="minorHAnsi"/>
          <w:bCs/>
          <w:sz w:val="24"/>
          <w:szCs w:val="24"/>
        </w:rPr>
        <w:t xml:space="preserve"> generando un concepto </w:t>
      </w:r>
      <w:r w:rsidR="00EE2628">
        <w:rPr>
          <w:rFonts w:ascii="Calibri" w:hAnsi="Calibri" w:cstheme="minorHAnsi"/>
          <w:bCs/>
          <w:sz w:val="24"/>
          <w:szCs w:val="24"/>
        </w:rPr>
        <w:t>que permite</w:t>
      </w:r>
      <w:r w:rsidR="00421D69">
        <w:rPr>
          <w:rFonts w:ascii="Calibri" w:hAnsi="Calibri" w:cstheme="minorHAnsi"/>
          <w:bCs/>
          <w:sz w:val="24"/>
          <w:szCs w:val="24"/>
        </w:rPr>
        <w:t xml:space="preserve"> con criterio técnico</w:t>
      </w:r>
      <w:r w:rsidR="00EE2628">
        <w:rPr>
          <w:rFonts w:ascii="Calibri" w:hAnsi="Calibri" w:cstheme="minorHAnsi"/>
          <w:bCs/>
          <w:sz w:val="24"/>
          <w:szCs w:val="24"/>
        </w:rPr>
        <w:t xml:space="preserve"> </w:t>
      </w:r>
      <w:r w:rsidR="003F3DD2" w:rsidRPr="000C4732">
        <w:rPr>
          <w:rFonts w:ascii="Calibri" w:hAnsi="Calibri" w:cstheme="minorHAnsi"/>
          <w:bCs/>
          <w:sz w:val="24"/>
          <w:szCs w:val="24"/>
        </w:rPr>
        <w:t xml:space="preserve">incluir </w:t>
      </w:r>
      <w:r w:rsidR="00EE2628">
        <w:rPr>
          <w:rFonts w:ascii="Calibri" w:hAnsi="Calibri" w:cstheme="minorHAnsi"/>
          <w:bCs/>
          <w:sz w:val="24"/>
          <w:szCs w:val="24"/>
        </w:rPr>
        <w:t xml:space="preserve">o </w:t>
      </w:r>
      <w:r w:rsidR="006E24AE">
        <w:rPr>
          <w:rFonts w:ascii="Calibri" w:hAnsi="Calibri" w:cstheme="minorHAnsi"/>
          <w:bCs/>
          <w:sz w:val="24"/>
          <w:szCs w:val="24"/>
        </w:rPr>
        <w:t xml:space="preserve">excluir un segmento </w:t>
      </w:r>
      <w:r w:rsidR="003F3DD2" w:rsidRPr="000C4732">
        <w:rPr>
          <w:rFonts w:ascii="Calibri" w:hAnsi="Calibri" w:cstheme="minorHAnsi"/>
          <w:bCs/>
          <w:sz w:val="24"/>
          <w:szCs w:val="24"/>
        </w:rPr>
        <w:t>en la priorización</w:t>
      </w:r>
      <w:r w:rsidR="00EE2628">
        <w:rPr>
          <w:rFonts w:ascii="Calibri" w:hAnsi="Calibri" w:cstheme="minorHAnsi"/>
          <w:bCs/>
          <w:sz w:val="24"/>
          <w:szCs w:val="24"/>
        </w:rPr>
        <w:t xml:space="preserve"> de las obras</w:t>
      </w:r>
      <w:r w:rsidR="003F3DD2" w:rsidRPr="000C4732">
        <w:rPr>
          <w:rFonts w:ascii="Calibri" w:hAnsi="Calibri" w:cstheme="minorHAnsi"/>
          <w:bCs/>
          <w:sz w:val="24"/>
          <w:szCs w:val="24"/>
        </w:rPr>
        <w:t>.</w:t>
      </w:r>
    </w:p>
    <w:p w14:paraId="7A1EC0DD" w14:textId="678C497B" w:rsidR="005E5D20" w:rsidRPr="000C4732" w:rsidRDefault="00063B30" w:rsidP="00F926B4">
      <w:pPr>
        <w:pStyle w:val="Prrafodelista"/>
        <w:numPr>
          <w:ilvl w:val="0"/>
          <w:numId w:val="11"/>
        </w:numPr>
        <w:jc w:val="both"/>
        <w:rPr>
          <w:rFonts w:ascii="Calibri" w:hAnsi="Calibri" w:cstheme="minorHAnsi"/>
          <w:bCs/>
          <w:sz w:val="24"/>
          <w:szCs w:val="24"/>
        </w:rPr>
      </w:pPr>
      <w:r w:rsidRPr="000C4732">
        <w:rPr>
          <w:rFonts w:ascii="Calibri" w:hAnsi="Calibri" w:cstheme="minorHAnsi"/>
          <w:bCs/>
          <w:sz w:val="24"/>
          <w:szCs w:val="24"/>
        </w:rPr>
        <w:t xml:space="preserve">La entidad cuenta </w:t>
      </w:r>
      <w:r w:rsidR="00D77C46" w:rsidRPr="000C4732">
        <w:rPr>
          <w:rFonts w:ascii="Calibri" w:hAnsi="Calibri" w:cstheme="minorHAnsi"/>
          <w:bCs/>
          <w:sz w:val="24"/>
          <w:szCs w:val="24"/>
        </w:rPr>
        <w:t>con</w:t>
      </w:r>
      <w:r w:rsidR="006E24AE">
        <w:rPr>
          <w:rFonts w:ascii="Calibri" w:hAnsi="Calibri" w:cstheme="minorHAnsi"/>
          <w:bCs/>
          <w:sz w:val="24"/>
          <w:szCs w:val="24"/>
        </w:rPr>
        <w:t xml:space="preserve"> una</w:t>
      </w:r>
      <w:r w:rsidR="00D77C46" w:rsidRPr="000C4732">
        <w:rPr>
          <w:rFonts w:ascii="Calibri" w:hAnsi="Calibri" w:cstheme="minorHAnsi"/>
          <w:bCs/>
          <w:sz w:val="24"/>
          <w:szCs w:val="24"/>
        </w:rPr>
        <w:t xml:space="preserve"> Oficina de Atención al Ciudadano </w:t>
      </w:r>
      <w:r w:rsidR="00213020" w:rsidRPr="000C4732">
        <w:rPr>
          <w:rFonts w:ascii="Calibri" w:hAnsi="Calibri" w:cstheme="minorHAnsi"/>
          <w:bCs/>
          <w:sz w:val="24"/>
          <w:szCs w:val="24"/>
        </w:rPr>
        <w:t xml:space="preserve">en donde pueden acercarse y realizar las consultas, peticiones y solicitudes necesarias, </w:t>
      </w:r>
      <w:r w:rsidR="00230C89" w:rsidRPr="000C4732">
        <w:rPr>
          <w:rFonts w:ascii="Calibri" w:hAnsi="Calibri" w:cstheme="minorHAnsi"/>
          <w:bCs/>
          <w:sz w:val="24"/>
          <w:szCs w:val="24"/>
        </w:rPr>
        <w:t xml:space="preserve">por otro lado, </w:t>
      </w:r>
      <w:r w:rsidR="000860A4" w:rsidRPr="000C4732">
        <w:rPr>
          <w:rFonts w:ascii="Calibri" w:hAnsi="Calibri" w:cstheme="minorHAnsi"/>
          <w:bCs/>
          <w:sz w:val="24"/>
          <w:szCs w:val="24"/>
        </w:rPr>
        <w:t xml:space="preserve">están las </w:t>
      </w:r>
      <w:r w:rsidR="00CD4D26" w:rsidRPr="000C4732">
        <w:rPr>
          <w:rFonts w:ascii="Calibri" w:hAnsi="Calibri" w:cstheme="minorHAnsi"/>
          <w:bCs/>
          <w:sz w:val="24"/>
          <w:szCs w:val="24"/>
        </w:rPr>
        <w:t>R</w:t>
      </w:r>
      <w:r w:rsidR="000860A4" w:rsidRPr="000C4732">
        <w:rPr>
          <w:rFonts w:ascii="Calibri" w:hAnsi="Calibri" w:cstheme="minorHAnsi"/>
          <w:bCs/>
          <w:sz w:val="24"/>
          <w:szCs w:val="24"/>
        </w:rPr>
        <w:t xml:space="preserve">edes </w:t>
      </w:r>
      <w:r w:rsidR="00CD4D26" w:rsidRPr="000C4732">
        <w:rPr>
          <w:rFonts w:ascii="Calibri" w:hAnsi="Calibri" w:cstheme="minorHAnsi"/>
          <w:bCs/>
          <w:sz w:val="24"/>
          <w:szCs w:val="24"/>
        </w:rPr>
        <w:t>S</w:t>
      </w:r>
      <w:r w:rsidR="000860A4" w:rsidRPr="000C4732">
        <w:rPr>
          <w:rFonts w:ascii="Calibri" w:hAnsi="Calibri" w:cstheme="minorHAnsi"/>
          <w:bCs/>
          <w:sz w:val="24"/>
          <w:szCs w:val="24"/>
        </w:rPr>
        <w:t xml:space="preserve">ociales, el </w:t>
      </w:r>
      <w:r w:rsidR="00CD4D26" w:rsidRPr="000C4732">
        <w:rPr>
          <w:rFonts w:ascii="Calibri" w:hAnsi="Calibri" w:cstheme="minorHAnsi"/>
          <w:bCs/>
          <w:sz w:val="24"/>
          <w:szCs w:val="24"/>
        </w:rPr>
        <w:t>C</w:t>
      </w:r>
      <w:r w:rsidR="000860A4" w:rsidRPr="000C4732">
        <w:rPr>
          <w:rFonts w:ascii="Calibri" w:hAnsi="Calibri" w:cstheme="minorHAnsi"/>
          <w:bCs/>
          <w:sz w:val="24"/>
          <w:szCs w:val="24"/>
        </w:rPr>
        <w:t xml:space="preserve">orreo de </w:t>
      </w:r>
      <w:r w:rsidR="00CD4D26" w:rsidRPr="000C4732">
        <w:rPr>
          <w:rFonts w:ascii="Calibri" w:hAnsi="Calibri" w:cstheme="minorHAnsi"/>
          <w:bCs/>
          <w:sz w:val="24"/>
          <w:szCs w:val="24"/>
        </w:rPr>
        <w:t>A</w:t>
      </w:r>
      <w:r w:rsidR="000860A4" w:rsidRPr="000C4732">
        <w:rPr>
          <w:rFonts w:ascii="Calibri" w:hAnsi="Calibri" w:cstheme="minorHAnsi"/>
          <w:bCs/>
          <w:sz w:val="24"/>
          <w:szCs w:val="24"/>
        </w:rPr>
        <w:t xml:space="preserve">tención al </w:t>
      </w:r>
      <w:r w:rsidR="00CD4D26" w:rsidRPr="000C4732">
        <w:rPr>
          <w:rFonts w:ascii="Calibri" w:hAnsi="Calibri" w:cstheme="minorHAnsi"/>
          <w:bCs/>
          <w:sz w:val="24"/>
          <w:szCs w:val="24"/>
        </w:rPr>
        <w:t>Ciudadano,</w:t>
      </w:r>
      <w:r w:rsidR="00E329A7" w:rsidRPr="000C4732">
        <w:rPr>
          <w:rFonts w:ascii="Calibri" w:hAnsi="Calibri" w:cstheme="minorHAnsi"/>
          <w:bCs/>
          <w:sz w:val="24"/>
          <w:szCs w:val="24"/>
        </w:rPr>
        <w:t xml:space="preserve"> la </w:t>
      </w:r>
      <w:r w:rsidR="00CD4D26" w:rsidRPr="000C4732">
        <w:rPr>
          <w:rFonts w:ascii="Calibri" w:hAnsi="Calibri" w:cstheme="minorHAnsi"/>
          <w:bCs/>
          <w:sz w:val="24"/>
          <w:szCs w:val="24"/>
        </w:rPr>
        <w:t>L</w:t>
      </w:r>
      <w:r w:rsidR="00E329A7" w:rsidRPr="000C4732">
        <w:rPr>
          <w:rFonts w:ascii="Calibri" w:hAnsi="Calibri" w:cstheme="minorHAnsi"/>
          <w:bCs/>
          <w:sz w:val="24"/>
          <w:szCs w:val="24"/>
        </w:rPr>
        <w:t xml:space="preserve">ínea de </w:t>
      </w:r>
      <w:r w:rsidR="00CD4D26" w:rsidRPr="000C4732">
        <w:rPr>
          <w:rFonts w:ascii="Calibri" w:hAnsi="Calibri" w:cstheme="minorHAnsi"/>
          <w:bCs/>
          <w:sz w:val="24"/>
          <w:szCs w:val="24"/>
        </w:rPr>
        <w:t>A</w:t>
      </w:r>
      <w:r w:rsidR="00E329A7" w:rsidRPr="000C4732">
        <w:rPr>
          <w:rFonts w:ascii="Calibri" w:hAnsi="Calibri" w:cstheme="minorHAnsi"/>
          <w:bCs/>
          <w:sz w:val="24"/>
          <w:szCs w:val="24"/>
        </w:rPr>
        <w:t xml:space="preserve">tención al </w:t>
      </w:r>
      <w:r w:rsidR="00CD4D26" w:rsidRPr="000C4732">
        <w:rPr>
          <w:rFonts w:ascii="Calibri" w:hAnsi="Calibri" w:cstheme="minorHAnsi"/>
          <w:bCs/>
          <w:sz w:val="24"/>
          <w:szCs w:val="24"/>
        </w:rPr>
        <w:t>C</w:t>
      </w:r>
      <w:r w:rsidR="00E329A7" w:rsidRPr="000C4732">
        <w:rPr>
          <w:rFonts w:ascii="Calibri" w:hAnsi="Calibri" w:cstheme="minorHAnsi"/>
          <w:bCs/>
          <w:sz w:val="24"/>
          <w:szCs w:val="24"/>
        </w:rPr>
        <w:t>iudadano</w:t>
      </w:r>
      <w:r w:rsidR="0013243F" w:rsidRPr="000C4732">
        <w:rPr>
          <w:rFonts w:ascii="Calibri" w:hAnsi="Calibri" w:cstheme="minorHAnsi"/>
          <w:bCs/>
          <w:sz w:val="24"/>
          <w:szCs w:val="24"/>
        </w:rPr>
        <w:t>,</w:t>
      </w:r>
      <w:r w:rsidR="00E80EC1" w:rsidRPr="000C4732">
        <w:rPr>
          <w:rFonts w:ascii="Calibri" w:hAnsi="Calibri" w:cstheme="minorHAnsi"/>
          <w:bCs/>
          <w:sz w:val="24"/>
          <w:szCs w:val="24"/>
        </w:rPr>
        <w:t xml:space="preserve"> la </w:t>
      </w:r>
      <w:r w:rsidR="00CD4D26" w:rsidRPr="000C4732">
        <w:rPr>
          <w:rFonts w:ascii="Calibri" w:hAnsi="Calibri" w:cstheme="minorHAnsi"/>
          <w:bCs/>
          <w:sz w:val="24"/>
          <w:szCs w:val="24"/>
        </w:rPr>
        <w:t>L</w:t>
      </w:r>
      <w:r w:rsidR="00E80EC1" w:rsidRPr="000C4732">
        <w:rPr>
          <w:rFonts w:ascii="Calibri" w:hAnsi="Calibri" w:cstheme="minorHAnsi"/>
          <w:bCs/>
          <w:sz w:val="24"/>
          <w:szCs w:val="24"/>
        </w:rPr>
        <w:t xml:space="preserve">ínea 195 del </w:t>
      </w:r>
      <w:r w:rsidR="00CD4D26" w:rsidRPr="000C4732">
        <w:rPr>
          <w:rFonts w:ascii="Calibri" w:hAnsi="Calibri" w:cstheme="minorHAnsi"/>
          <w:bCs/>
          <w:sz w:val="24"/>
          <w:szCs w:val="24"/>
        </w:rPr>
        <w:t>Distrito</w:t>
      </w:r>
      <w:r w:rsidR="00E80EC1" w:rsidRPr="000C4732">
        <w:rPr>
          <w:rFonts w:ascii="Calibri" w:hAnsi="Calibri" w:cstheme="minorHAnsi"/>
          <w:bCs/>
          <w:sz w:val="24"/>
          <w:szCs w:val="24"/>
        </w:rPr>
        <w:t xml:space="preserve">, </w:t>
      </w:r>
      <w:r w:rsidR="00CD4D26" w:rsidRPr="000C4732">
        <w:rPr>
          <w:rFonts w:ascii="Calibri" w:hAnsi="Calibri" w:cstheme="minorHAnsi"/>
          <w:bCs/>
          <w:sz w:val="24"/>
          <w:szCs w:val="24"/>
        </w:rPr>
        <w:t>R</w:t>
      </w:r>
      <w:r w:rsidR="00E80EC1" w:rsidRPr="000C4732">
        <w:rPr>
          <w:rFonts w:ascii="Calibri" w:hAnsi="Calibri" w:cstheme="minorHAnsi"/>
          <w:bCs/>
          <w:sz w:val="24"/>
          <w:szCs w:val="24"/>
        </w:rPr>
        <w:t xml:space="preserve">ed cade y </w:t>
      </w:r>
      <w:r w:rsidR="00CD4D26" w:rsidRPr="000C4732">
        <w:rPr>
          <w:rFonts w:ascii="Calibri" w:hAnsi="Calibri" w:cstheme="minorHAnsi"/>
          <w:bCs/>
          <w:sz w:val="24"/>
          <w:szCs w:val="24"/>
        </w:rPr>
        <w:t>S</w:t>
      </w:r>
      <w:r w:rsidR="00E80EC1" w:rsidRPr="000C4732">
        <w:rPr>
          <w:rFonts w:ascii="Calibri" w:hAnsi="Calibri" w:cstheme="minorHAnsi"/>
          <w:bCs/>
          <w:sz w:val="24"/>
          <w:szCs w:val="24"/>
        </w:rPr>
        <w:t>upercade</w:t>
      </w:r>
      <w:r w:rsidR="00CD4D26" w:rsidRPr="000C4732">
        <w:rPr>
          <w:rFonts w:ascii="Calibri" w:hAnsi="Calibri" w:cstheme="minorHAnsi"/>
          <w:bCs/>
          <w:sz w:val="24"/>
          <w:szCs w:val="24"/>
        </w:rPr>
        <w:t xml:space="preserve">. Del mismo modo, </w:t>
      </w:r>
      <w:r w:rsidR="00875DFD" w:rsidRPr="000C4732">
        <w:rPr>
          <w:rFonts w:ascii="Calibri" w:hAnsi="Calibri" w:cstheme="minorHAnsi"/>
          <w:bCs/>
          <w:sz w:val="24"/>
          <w:szCs w:val="24"/>
        </w:rPr>
        <w:t xml:space="preserve">la pagina web de la entidad cuenta con información actualizada </w:t>
      </w:r>
      <w:r w:rsidR="00D70DBA">
        <w:rPr>
          <w:rFonts w:ascii="Calibri" w:hAnsi="Calibri" w:cstheme="minorHAnsi"/>
          <w:bCs/>
          <w:sz w:val="24"/>
          <w:szCs w:val="24"/>
        </w:rPr>
        <w:t xml:space="preserve">que puede ser </w:t>
      </w:r>
      <w:r w:rsidR="001C5074" w:rsidRPr="000C4732">
        <w:rPr>
          <w:rFonts w:ascii="Calibri" w:hAnsi="Calibri" w:cstheme="minorHAnsi"/>
          <w:bCs/>
          <w:sz w:val="24"/>
          <w:szCs w:val="24"/>
        </w:rPr>
        <w:t>consulta</w:t>
      </w:r>
      <w:r w:rsidR="00D70DBA">
        <w:rPr>
          <w:rFonts w:ascii="Calibri" w:hAnsi="Calibri" w:cstheme="minorHAnsi"/>
          <w:bCs/>
          <w:sz w:val="24"/>
          <w:szCs w:val="24"/>
        </w:rPr>
        <w:t>da por toda</w:t>
      </w:r>
      <w:r w:rsidR="001C5074" w:rsidRPr="000C4732">
        <w:rPr>
          <w:rFonts w:ascii="Calibri" w:hAnsi="Calibri" w:cstheme="minorHAnsi"/>
          <w:bCs/>
          <w:sz w:val="24"/>
          <w:szCs w:val="24"/>
        </w:rPr>
        <w:t xml:space="preserve"> la </w:t>
      </w:r>
      <w:r w:rsidR="00D70DBA">
        <w:rPr>
          <w:rFonts w:ascii="Calibri" w:hAnsi="Calibri" w:cstheme="minorHAnsi"/>
          <w:bCs/>
          <w:sz w:val="24"/>
          <w:szCs w:val="24"/>
        </w:rPr>
        <w:t>ciudadanía, informó la Secretari</w:t>
      </w:r>
      <w:r w:rsidR="001C5074" w:rsidRPr="000C4732">
        <w:rPr>
          <w:rFonts w:ascii="Calibri" w:hAnsi="Calibri" w:cstheme="minorHAnsi"/>
          <w:bCs/>
          <w:sz w:val="24"/>
          <w:szCs w:val="24"/>
        </w:rPr>
        <w:t>a General de la UAERMV.</w:t>
      </w:r>
    </w:p>
    <w:p w14:paraId="17D7B0C2" w14:textId="796A3C58" w:rsidR="00783B79" w:rsidRPr="000C4732" w:rsidRDefault="00DA05A3" w:rsidP="00F926B4">
      <w:pPr>
        <w:pStyle w:val="Prrafodelista"/>
        <w:numPr>
          <w:ilvl w:val="0"/>
          <w:numId w:val="11"/>
        </w:numPr>
        <w:jc w:val="both"/>
        <w:rPr>
          <w:rFonts w:ascii="Calibri" w:hAnsi="Calibri" w:cstheme="minorHAnsi"/>
          <w:bCs/>
          <w:sz w:val="24"/>
          <w:szCs w:val="24"/>
        </w:rPr>
      </w:pPr>
      <w:r w:rsidRPr="000C4732">
        <w:rPr>
          <w:rFonts w:ascii="Calibri" w:hAnsi="Calibri" w:cstheme="minorHAnsi"/>
          <w:bCs/>
          <w:sz w:val="24"/>
          <w:szCs w:val="24"/>
        </w:rPr>
        <w:lastRenderedPageBreak/>
        <w:t>Si</w:t>
      </w:r>
      <w:r w:rsidR="00F43BBC" w:rsidRPr="000C4732">
        <w:rPr>
          <w:rFonts w:ascii="Calibri" w:hAnsi="Calibri" w:cstheme="minorHAnsi"/>
          <w:bCs/>
          <w:sz w:val="24"/>
          <w:szCs w:val="24"/>
        </w:rPr>
        <w:t>,</w:t>
      </w:r>
      <w:r w:rsidRPr="000C4732">
        <w:rPr>
          <w:rFonts w:ascii="Calibri" w:hAnsi="Calibri" w:cstheme="minorHAnsi"/>
          <w:bCs/>
          <w:sz w:val="24"/>
          <w:szCs w:val="24"/>
        </w:rPr>
        <w:t xml:space="preserve"> la entidad tiene contemplado continuar con la intervención </w:t>
      </w:r>
      <w:r w:rsidR="00ED76F0" w:rsidRPr="000C4732">
        <w:rPr>
          <w:rFonts w:ascii="Calibri" w:hAnsi="Calibri" w:cstheme="minorHAnsi"/>
          <w:bCs/>
          <w:sz w:val="24"/>
          <w:szCs w:val="24"/>
        </w:rPr>
        <w:t xml:space="preserve">en la malla vial rural, </w:t>
      </w:r>
      <w:r w:rsidR="00F43BBC" w:rsidRPr="000C4732">
        <w:rPr>
          <w:rFonts w:ascii="Calibri" w:hAnsi="Calibri" w:cstheme="minorHAnsi"/>
          <w:bCs/>
          <w:sz w:val="24"/>
          <w:szCs w:val="24"/>
        </w:rPr>
        <w:t xml:space="preserve">informa el Gerente de Intervención, de </w:t>
      </w:r>
      <w:r w:rsidR="00BD12F4" w:rsidRPr="000C4732">
        <w:rPr>
          <w:rFonts w:ascii="Calibri" w:hAnsi="Calibri" w:cstheme="minorHAnsi"/>
          <w:bCs/>
          <w:sz w:val="24"/>
          <w:szCs w:val="24"/>
        </w:rPr>
        <w:t>acuerdo</w:t>
      </w:r>
      <w:r w:rsidR="00F43BBC" w:rsidRPr="000C4732">
        <w:rPr>
          <w:rFonts w:ascii="Calibri" w:hAnsi="Calibri" w:cstheme="minorHAnsi"/>
          <w:bCs/>
          <w:sz w:val="24"/>
          <w:szCs w:val="24"/>
        </w:rPr>
        <w:t xml:space="preserve"> con la pregunta realizada</w:t>
      </w:r>
      <w:r w:rsidR="00977514">
        <w:rPr>
          <w:rFonts w:ascii="Calibri" w:hAnsi="Calibri" w:cstheme="minorHAnsi"/>
          <w:bCs/>
          <w:sz w:val="24"/>
          <w:szCs w:val="24"/>
        </w:rPr>
        <w:t>. Las intervenciones en el U</w:t>
      </w:r>
      <w:r w:rsidR="00993A52" w:rsidRPr="000C4732">
        <w:rPr>
          <w:rFonts w:ascii="Calibri" w:hAnsi="Calibri" w:cstheme="minorHAnsi"/>
          <w:bCs/>
          <w:sz w:val="24"/>
          <w:szCs w:val="24"/>
        </w:rPr>
        <w:t xml:space="preserve">val, en </w:t>
      </w:r>
      <w:r w:rsidR="00BD12F4" w:rsidRPr="000C4732">
        <w:rPr>
          <w:rFonts w:ascii="Calibri" w:hAnsi="Calibri" w:cstheme="minorHAnsi"/>
          <w:bCs/>
          <w:sz w:val="24"/>
          <w:szCs w:val="24"/>
        </w:rPr>
        <w:t>C</w:t>
      </w:r>
      <w:r w:rsidR="00993A52" w:rsidRPr="000C4732">
        <w:rPr>
          <w:rFonts w:ascii="Calibri" w:hAnsi="Calibri" w:cstheme="minorHAnsi"/>
          <w:bCs/>
          <w:sz w:val="24"/>
          <w:szCs w:val="24"/>
        </w:rPr>
        <w:t xml:space="preserve">iudad </w:t>
      </w:r>
      <w:r w:rsidR="00BD12F4" w:rsidRPr="000C4732">
        <w:rPr>
          <w:rFonts w:ascii="Calibri" w:hAnsi="Calibri" w:cstheme="minorHAnsi"/>
          <w:bCs/>
          <w:sz w:val="24"/>
          <w:szCs w:val="24"/>
        </w:rPr>
        <w:t>B</w:t>
      </w:r>
      <w:r w:rsidR="00993A52" w:rsidRPr="000C4732">
        <w:rPr>
          <w:rFonts w:ascii="Calibri" w:hAnsi="Calibri" w:cstheme="minorHAnsi"/>
          <w:bCs/>
          <w:sz w:val="24"/>
          <w:szCs w:val="24"/>
        </w:rPr>
        <w:t>ol</w:t>
      </w:r>
      <w:r w:rsidR="00BD12F4" w:rsidRPr="000C4732">
        <w:rPr>
          <w:rFonts w:ascii="Calibri" w:hAnsi="Calibri" w:cstheme="minorHAnsi"/>
          <w:bCs/>
          <w:sz w:val="24"/>
          <w:szCs w:val="24"/>
        </w:rPr>
        <w:t>í</w:t>
      </w:r>
      <w:r w:rsidR="00993A52" w:rsidRPr="000C4732">
        <w:rPr>
          <w:rFonts w:ascii="Calibri" w:hAnsi="Calibri" w:cstheme="minorHAnsi"/>
          <w:bCs/>
          <w:sz w:val="24"/>
          <w:szCs w:val="24"/>
        </w:rPr>
        <w:t xml:space="preserve">var, </w:t>
      </w:r>
      <w:r w:rsidR="00BD12F4" w:rsidRPr="000C4732">
        <w:rPr>
          <w:rFonts w:ascii="Calibri" w:hAnsi="Calibri" w:cstheme="minorHAnsi"/>
          <w:bCs/>
          <w:sz w:val="24"/>
          <w:szCs w:val="24"/>
        </w:rPr>
        <w:t>Vía</w:t>
      </w:r>
      <w:r w:rsidR="00993A52" w:rsidRPr="000C4732">
        <w:rPr>
          <w:rFonts w:ascii="Calibri" w:hAnsi="Calibri" w:cstheme="minorHAnsi"/>
          <w:bCs/>
          <w:sz w:val="24"/>
          <w:szCs w:val="24"/>
        </w:rPr>
        <w:t xml:space="preserve"> </w:t>
      </w:r>
      <w:r w:rsidR="00BD12F4" w:rsidRPr="000C4732">
        <w:rPr>
          <w:rFonts w:ascii="Calibri" w:hAnsi="Calibri" w:cstheme="minorHAnsi"/>
          <w:bCs/>
          <w:sz w:val="24"/>
          <w:szCs w:val="24"/>
        </w:rPr>
        <w:t>P</w:t>
      </w:r>
      <w:r w:rsidR="00993A52" w:rsidRPr="000C4732">
        <w:rPr>
          <w:rFonts w:ascii="Calibri" w:hAnsi="Calibri" w:cstheme="minorHAnsi"/>
          <w:bCs/>
          <w:sz w:val="24"/>
          <w:szCs w:val="24"/>
        </w:rPr>
        <w:t xml:space="preserve">asquilla, la mariposa, </w:t>
      </w:r>
      <w:r w:rsidR="00BD12F4" w:rsidRPr="000C4732">
        <w:rPr>
          <w:rFonts w:ascii="Calibri" w:hAnsi="Calibri" w:cstheme="minorHAnsi"/>
          <w:bCs/>
          <w:sz w:val="24"/>
          <w:szCs w:val="24"/>
        </w:rPr>
        <w:t>U</w:t>
      </w:r>
      <w:r w:rsidR="000E1BCD" w:rsidRPr="000C4732">
        <w:rPr>
          <w:rFonts w:ascii="Calibri" w:hAnsi="Calibri" w:cstheme="minorHAnsi"/>
          <w:bCs/>
          <w:sz w:val="24"/>
          <w:szCs w:val="24"/>
        </w:rPr>
        <w:t xml:space="preserve">sminia </w:t>
      </w:r>
      <w:r w:rsidR="00BD12F4" w:rsidRPr="000C4732">
        <w:rPr>
          <w:rFonts w:ascii="Calibri" w:hAnsi="Calibri" w:cstheme="minorHAnsi"/>
          <w:bCs/>
          <w:sz w:val="24"/>
          <w:szCs w:val="24"/>
        </w:rPr>
        <w:t>y otros</w:t>
      </w:r>
      <w:r w:rsidR="000E1BCD" w:rsidRPr="000C4732">
        <w:rPr>
          <w:rFonts w:ascii="Calibri" w:hAnsi="Calibri" w:cstheme="minorHAnsi"/>
          <w:bCs/>
          <w:sz w:val="24"/>
          <w:szCs w:val="24"/>
        </w:rPr>
        <w:t xml:space="preserve"> sectores de la ciudad, deben continuar </w:t>
      </w:r>
      <w:r w:rsidR="00BD12F4" w:rsidRPr="000C4732">
        <w:rPr>
          <w:rFonts w:ascii="Calibri" w:hAnsi="Calibri" w:cstheme="minorHAnsi"/>
          <w:bCs/>
          <w:sz w:val="24"/>
          <w:szCs w:val="24"/>
        </w:rPr>
        <w:t xml:space="preserve">ya sea en convenio con las alcaldías locales o aplicando rap estabilizado para permitir la accesibilidad a estas zonas. </w:t>
      </w:r>
    </w:p>
    <w:p w14:paraId="0DC558E5" w14:textId="6BB0EA62" w:rsidR="00C304E8" w:rsidRPr="000C4732" w:rsidRDefault="00C304E8" w:rsidP="00F926B4">
      <w:pPr>
        <w:pStyle w:val="Prrafodelista"/>
        <w:numPr>
          <w:ilvl w:val="0"/>
          <w:numId w:val="11"/>
        </w:numPr>
        <w:jc w:val="both"/>
        <w:rPr>
          <w:rFonts w:ascii="Calibri" w:hAnsi="Calibri" w:cstheme="minorHAnsi"/>
          <w:bCs/>
          <w:sz w:val="24"/>
          <w:szCs w:val="24"/>
        </w:rPr>
      </w:pPr>
      <w:r w:rsidRPr="000C4732">
        <w:rPr>
          <w:rFonts w:ascii="Calibri" w:hAnsi="Calibri" w:cstheme="minorHAnsi"/>
          <w:bCs/>
          <w:sz w:val="24"/>
          <w:szCs w:val="24"/>
        </w:rPr>
        <w:t>Según la pregunta y de a</w:t>
      </w:r>
      <w:r w:rsidR="00977514">
        <w:rPr>
          <w:rFonts w:ascii="Calibri" w:hAnsi="Calibri" w:cstheme="minorHAnsi"/>
          <w:bCs/>
          <w:sz w:val="24"/>
          <w:szCs w:val="24"/>
        </w:rPr>
        <w:t>cuerdo con nuestro laboratorio de</w:t>
      </w:r>
      <w:r w:rsidRPr="000C4732">
        <w:rPr>
          <w:rFonts w:ascii="Calibri" w:hAnsi="Calibri" w:cstheme="minorHAnsi"/>
          <w:bCs/>
          <w:sz w:val="24"/>
          <w:szCs w:val="24"/>
        </w:rPr>
        <w:t xml:space="preserve"> diseño de </w:t>
      </w:r>
      <w:r w:rsidR="00E251C9" w:rsidRPr="000C4732">
        <w:rPr>
          <w:rFonts w:ascii="Calibri" w:hAnsi="Calibri" w:cstheme="minorHAnsi"/>
          <w:bCs/>
          <w:sz w:val="24"/>
          <w:szCs w:val="24"/>
        </w:rPr>
        <w:t xml:space="preserve">pavimentos, la </w:t>
      </w:r>
      <w:r w:rsidR="00977514">
        <w:rPr>
          <w:rFonts w:ascii="Calibri" w:hAnsi="Calibri" w:cstheme="minorHAnsi"/>
          <w:bCs/>
          <w:sz w:val="24"/>
          <w:szCs w:val="24"/>
        </w:rPr>
        <w:t>vida</w:t>
      </w:r>
      <w:r w:rsidR="00E251C9" w:rsidRPr="000C4732">
        <w:rPr>
          <w:rFonts w:ascii="Calibri" w:hAnsi="Calibri" w:cstheme="minorHAnsi"/>
          <w:bCs/>
          <w:sz w:val="24"/>
          <w:szCs w:val="24"/>
        </w:rPr>
        <w:t xml:space="preserve"> útil de las vías con rehabilitación </w:t>
      </w:r>
      <w:r w:rsidR="007945CA" w:rsidRPr="000C4732">
        <w:rPr>
          <w:rFonts w:ascii="Calibri" w:hAnsi="Calibri" w:cstheme="minorHAnsi"/>
          <w:bCs/>
          <w:sz w:val="24"/>
          <w:szCs w:val="24"/>
        </w:rPr>
        <w:t xml:space="preserve">y cambio de carpeta </w:t>
      </w:r>
      <w:r w:rsidR="00977514">
        <w:rPr>
          <w:rFonts w:ascii="Calibri" w:hAnsi="Calibri" w:cstheme="minorHAnsi"/>
          <w:bCs/>
          <w:sz w:val="24"/>
          <w:szCs w:val="24"/>
        </w:rPr>
        <w:t>es</w:t>
      </w:r>
      <w:r w:rsidR="007945CA" w:rsidRPr="000C4732">
        <w:rPr>
          <w:rFonts w:ascii="Calibri" w:hAnsi="Calibri" w:cstheme="minorHAnsi"/>
          <w:bCs/>
          <w:sz w:val="24"/>
          <w:szCs w:val="24"/>
        </w:rPr>
        <w:t xml:space="preserve"> de 10 años. Mientas</w:t>
      </w:r>
      <w:r w:rsidR="00B510ED" w:rsidRPr="000C4732">
        <w:rPr>
          <w:rFonts w:ascii="Calibri" w:hAnsi="Calibri" w:cstheme="minorHAnsi"/>
          <w:bCs/>
          <w:sz w:val="24"/>
          <w:szCs w:val="24"/>
        </w:rPr>
        <w:t xml:space="preserve"> </w:t>
      </w:r>
      <w:r w:rsidR="00421368" w:rsidRPr="000C4732">
        <w:rPr>
          <w:rFonts w:ascii="Calibri" w:hAnsi="Calibri" w:cstheme="minorHAnsi"/>
          <w:bCs/>
          <w:sz w:val="24"/>
          <w:szCs w:val="24"/>
        </w:rPr>
        <w:t>tanto</w:t>
      </w:r>
      <w:r w:rsidR="00B510ED" w:rsidRPr="000C4732">
        <w:rPr>
          <w:rFonts w:ascii="Calibri" w:hAnsi="Calibri" w:cstheme="minorHAnsi"/>
          <w:bCs/>
          <w:sz w:val="24"/>
          <w:szCs w:val="24"/>
        </w:rPr>
        <w:t>,</w:t>
      </w:r>
      <w:r w:rsidR="00977514">
        <w:rPr>
          <w:rFonts w:ascii="Calibri" w:hAnsi="Calibri" w:cstheme="minorHAnsi"/>
          <w:bCs/>
          <w:sz w:val="24"/>
          <w:szCs w:val="24"/>
        </w:rPr>
        <w:t xml:space="preserve"> para</w:t>
      </w:r>
      <w:r w:rsidR="00B510ED" w:rsidRPr="000C4732">
        <w:rPr>
          <w:rFonts w:ascii="Calibri" w:hAnsi="Calibri" w:cstheme="minorHAnsi"/>
          <w:bCs/>
          <w:sz w:val="24"/>
          <w:szCs w:val="24"/>
        </w:rPr>
        <w:t xml:space="preserve"> los </w:t>
      </w:r>
      <w:r w:rsidR="00421368" w:rsidRPr="000C4732">
        <w:rPr>
          <w:rFonts w:ascii="Calibri" w:hAnsi="Calibri" w:cstheme="minorHAnsi"/>
          <w:bCs/>
          <w:sz w:val="24"/>
          <w:szCs w:val="24"/>
        </w:rPr>
        <w:t>parcheos</w:t>
      </w:r>
      <w:r w:rsidR="00B510ED" w:rsidRPr="000C4732">
        <w:rPr>
          <w:rFonts w:ascii="Calibri" w:hAnsi="Calibri" w:cstheme="minorHAnsi"/>
          <w:bCs/>
          <w:sz w:val="24"/>
          <w:szCs w:val="24"/>
        </w:rPr>
        <w:t xml:space="preserve"> su durabilidad es de 2 a 3 años, </w:t>
      </w:r>
      <w:r w:rsidR="00421368" w:rsidRPr="000C4732">
        <w:rPr>
          <w:rFonts w:ascii="Calibri" w:hAnsi="Calibri" w:cstheme="minorHAnsi"/>
          <w:bCs/>
          <w:sz w:val="24"/>
          <w:szCs w:val="24"/>
        </w:rPr>
        <w:t>dependiendo</w:t>
      </w:r>
      <w:r w:rsidR="00B510ED" w:rsidRPr="000C4732">
        <w:rPr>
          <w:rFonts w:ascii="Calibri" w:hAnsi="Calibri" w:cstheme="minorHAnsi"/>
          <w:bCs/>
          <w:sz w:val="24"/>
          <w:szCs w:val="24"/>
        </w:rPr>
        <w:t xml:space="preserve"> de</w:t>
      </w:r>
      <w:r w:rsidR="00421368" w:rsidRPr="000C4732">
        <w:rPr>
          <w:rFonts w:ascii="Calibri" w:hAnsi="Calibri" w:cstheme="minorHAnsi"/>
          <w:bCs/>
          <w:sz w:val="24"/>
          <w:szCs w:val="24"/>
        </w:rPr>
        <w:t xml:space="preserve"> la zona. </w:t>
      </w:r>
    </w:p>
    <w:p w14:paraId="35636457" w14:textId="77777777" w:rsidR="00C74339" w:rsidRPr="000C4732" w:rsidRDefault="00C74339" w:rsidP="00C74339">
      <w:pPr>
        <w:jc w:val="both"/>
        <w:rPr>
          <w:rFonts w:ascii="Calibri" w:hAnsi="Calibri" w:cstheme="minorHAnsi"/>
          <w:b/>
        </w:rPr>
      </w:pPr>
    </w:p>
    <w:p w14:paraId="410D2D1B" w14:textId="50CE4D01" w:rsidR="00C74339" w:rsidRPr="000C4732" w:rsidRDefault="00C74339" w:rsidP="00C743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alibri" w:hAnsi="Calibri" w:cstheme="minorHAnsi"/>
          <w:b/>
          <w:sz w:val="24"/>
          <w:szCs w:val="24"/>
          <w:lang w:val="es-ES"/>
        </w:rPr>
      </w:pPr>
      <w:r w:rsidRPr="000C4732">
        <w:rPr>
          <w:rFonts w:ascii="Calibri" w:hAnsi="Calibri" w:cstheme="minorHAnsi"/>
          <w:b/>
          <w:sz w:val="24"/>
          <w:szCs w:val="24"/>
          <w:lang w:val="es-ES"/>
        </w:rPr>
        <w:t>Enuncie todos los compromisos asumidos por el(la) secretari(a) o el (la) alcaldesa local con los ciudadanos durante el espacio de dialogo ciudadano o la audiencia pública de rendición de cuentas</w:t>
      </w:r>
    </w:p>
    <w:p w14:paraId="156D10A8" w14:textId="1424C916" w:rsidR="0061667A" w:rsidRPr="000C4732" w:rsidRDefault="0061667A" w:rsidP="0061667A">
      <w:pPr>
        <w:pStyle w:val="Prrafodelista"/>
        <w:spacing w:after="0" w:line="240" w:lineRule="auto"/>
        <w:jc w:val="both"/>
        <w:rPr>
          <w:rFonts w:ascii="Calibri" w:hAnsi="Calibri" w:cstheme="minorHAnsi"/>
          <w:b/>
          <w:sz w:val="24"/>
          <w:szCs w:val="24"/>
          <w:lang w:val="es-ES"/>
        </w:rPr>
      </w:pPr>
    </w:p>
    <w:p w14:paraId="6243127A" w14:textId="41ECC8B7" w:rsidR="0061667A" w:rsidRPr="000C4732" w:rsidRDefault="0061667A" w:rsidP="0061667A">
      <w:pPr>
        <w:pStyle w:val="Prrafodelista"/>
        <w:spacing w:after="0" w:line="240" w:lineRule="auto"/>
        <w:jc w:val="both"/>
        <w:rPr>
          <w:rFonts w:ascii="Calibri" w:hAnsi="Calibri" w:cstheme="minorHAnsi"/>
          <w:bCs/>
          <w:sz w:val="24"/>
          <w:szCs w:val="24"/>
          <w:lang w:val="es-ES"/>
        </w:rPr>
      </w:pPr>
      <w:r w:rsidRPr="000C4732">
        <w:rPr>
          <w:rFonts w:ascii="Calibri" w:hAnsi="Calibri" w:cstheme="minorHAnsi"/>
          <w:bCs/>
          <w:sz w:val="24"/>
          <w:szCs w:val="24"/>
          <w:lang w:val="es-ES"/>
        </w:rPr>
        <w:t xml:space="preserve">Durante este espacio no se asumieron compromisos. </w:t>
      </w:r>
    </w:p>
    <w:p w14:paraId="318833EF" w14:textId="77777777" w:rsidR="00C74339" w:rsidRPr="000C4732" w:rsidRDefault="00C74339" w:rsidP="00C74339">
      <w:pPr>
        <w:jc w:val="both"/>
        <w:rPr>
          <w:rFonts w:ascii="Calibri" w:hAnsi="Calibri" w:cstheme="minorHAnsi"/>
          <w:b/>
        </w:rPr>
      </w:pPr>
    </w:p>
    <w:p w14:paraId="513D2A78" w14:textId="77777777" w:rsidR="00C74339" w:rsidRPr="000C4732" w:rsidRDefault="00C74339" w:rsidP="00C743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alibri" w:hAnsi="Calibri" w:cstheme="minorHAnsi"/>
          <w:b/>
          <w:sz w:val="24"/>
          <w:szCs w:val="24"/>
          <w:lang w:val="es-ES"/>
        </w:rPr>
      </w:pPr>
      <w:r w:rsidRPr="000C4732">
        <w:rPr>
          <w:rFonts w:ascii="Calibri" w:hAnsi="Calibri" w:cstheme="minorHAnsi"/>
          <w:b/>
          <w:sz w:val="24"/>
          <w:szCs w:val="24"/>
          <w:lang w:val="es-ES"/>
        </w:rPr>
        <w:t>Enuncie los temas recurrentes, priorizados con los ciudadanos, que deberían ser tratados por el (la)Alcalde(sa) Mayor o Alcalde(sa) Local en su audiencia pública de rendición de cuentas</w:t>
      </w:r>
    </w:p>
    <w:p w14:paraId="329324D9" w14:textId="77777777" w:rsidR="00C74339" w:rsidRPr="000C4732" w:rsidRDefault="00C74339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b/>
          <w:sz w:val="24"/>
          <w:szCs w:val="24"/>
          <w:lang w:val="es-ES"/>
        </w:rPr>
      </w:pPr>
    </w:p>
    <w:p w14:paraId="51F957D9" w14:textId="53614DF6" w:rsidR="00C74339" w:rsidRPr="000C4732" w:rsidRDefault="00C74339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bCs/>
          <w:sz w:val="24"/>
          <w:szCs w:val="24"/>
          <w:lang w:val="es-ES"/>
        </w:rPr>
      </w:pPr>
      <w:r w:rsidRPr="000C4732">
        <w:rPr>
          <w:rFonts w:ascii="Calibri" w:hAnsi="Calibri" w:cstheme="minorHAnsi"/>
          <w:bCs/>
          <w:sz w:val="24"/>
          <w:szCs w:val="24"/>
          <w:lang w:val="es-ES"/>
        </w:rPr>
        <w:t>El tema principal que debe ser tratado por el alcalde mayor y que inqui</w:t>
      </w:r>
      <w:r w:rsidR="00162A02">
        <w:rPr>
          <w:rFonts w:ascii="Calibri" w:hAnsi="Calibri" w:cstheme="minorHAnsi"/>
          <w:bCs/>
          <w:sz w:val="24"/>
          <w:szCs w:val="24"/>
          <w:lang w:val="es-ES"/>
        </w:rPr>
        <w:t>e</w:t>
      </w:r>
      <w:r w:rsidRPr="000C4732">
        <w:rPr>
          <w:rFonts w:ascii="Calibri" w:hAnsi="Calibri" w:cstheme="minorHAnsi"/>
          <w:bCs/>
          <w:sz w:val="24"/>
          <w:szCs w:val="24"/>
          <w:lang w:val="es-ES"/>
        </w:rPr>
        <w:t>ta a todos los ciudadanos corresponde</w:t>
      </w:r>
      <w:r w:rsidR="00162A02">
        <w:rPr>
          <w:rFonts w:ascii="Calibri" w:hAnsi="Calibri" w:cstheme="minorHAnsi"/>
          <w:bCs/>
          <w:sz w:val="24"/>
          <w:szCs w:val="24"/>
          <w:lang w:val="es-ES"/>
        </w:rPr>
        <w:t xml:space="preserve"> al detalle de </w:t>
      </w:r>
      <w:r w:rsidRPr="000C4732">
        <w:rPr>
          <w:rFonts w:ascii="Calibri" w:hAnsi="Calibri" w:cstheme="minorHAnsi"/>
          <w:bCs/>
          <w:sz w:val="24"/>
          <w:szCs w:val="24"/>
          <w:lang w:val="es-ES"/>
        </w:rPr>
        <w:t xml:space="preserve">las actividades </w:t>
      </w:r>
      <w:r w:rsidR="0047600B" w:rsidRPr="000C4732">
        <w:rPr>
          <w:rFonts w:ascii="Calibri" w:hAnsi="Calibri" w:cstheme="minorHAnsi"/>
          <w:bCs/>
          <w:sz w:val="24"/>
          <w:szCs w:val="24"/>
          <w:lang w:val="es-ES"/>
        </w:rPr>
        <w:t xml:space="preserve">de rehabilitación y </w:t>
      </w:r>
      <w:r w:rsidR="00B149D5" w:rsidRPr="000C4732">
        <w:rPr>
          <w:rFonts w:ascii="Calibri" w:hAnsi="Calibri" w:cstheme="minorHAnsi"/>
          <w:bCs/>
          <w:sz w:val="24"/>
          <w:szCs w:val="24"/>
          <w:lang w:val="es-ES"/>
        </w:rPr>
        <w:t>mantenimiento</w:t>
      </w:r>
      <w:r w:rsidR="0047600B" w:rsidRPr="000C4732">
        <w:rPr>
          <w:rFonts w:ascii="Calibri" w:hAnsi="Calibri" w:cstheme="minorHAnsi"/>
          <w:bCs/>
          <w:sz w:val="24"/>
          <w:szCs w:val="24"/>
          <w:lang w:val="es-ES"/>
        </w:rPr>
        <w:t xml:space="preserve"> vial, </w:t>
      </w:r>
      <w:r w:rsidR="008D7C7E" w:rsidRPr="000C4732">
        <w:rPr>
          <w:rFonts w:ascii="Calibri" w:hAnsi="Calibri" w:cstheme="minorHAnsi"/>
          <w:bCs/>
          <w:sz w:val="24"/>
          <w:szCs w:val="24"/>
          <w:lang w:val="es-ES"/>
        </w:rPr>
        <w:t>número de huecos tapados, numero de Km-Carril intervenidos, emergencias atendidas</w:t>
      </w:r>
      <w:r w:rsidR="00245F73" w:rsidRPr="000C4732">
        <w:rPr>
          <w:rFonts w:ascii="Calibri" w:hAnsi="Calibri" w:cstheme="minorHAnsi"/>
          <w:bCs/>
          <w:sz w:val="24"/>
          <w:szCs w:val="24"/>
          <w:lang w:val="es-ES"/>
        </w:rPr>
        <w:t xml:space="preserve"> y ciclorrutas intervenidas. </w:t>
      </w:r>
    </w:p>
    <w:p w14:paraId="65ABF074" w14:textId="77777777" w:rsidR="00C74339" w:rsidRPr="000C4732" w:rsidRDefault="00C74339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b/>
          <w:sz w:val="24"/>
          <w:szCs w:val="24"/>
          <w:lang w:val="es-ES"/>
        </w:rPr>
      </w:pPr>
    </w:p>
    <w:p w14:paraId="10347D11" w14:textId="77777777" w:rsidR="00C74339" w:rsidRPr="000C4732" w:rsidRDefault="00C74339" w:rsidP="00C743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alibri" w:hAnsi="Calibri" w:cstheme="minorHAnsi"/>
          <w:b/>
          <w:sz w:val="24"/>
          <w:szCs w:val="24"/>
          <w:lang w:val="es-ES"/>
        </w:rPr>
      </w:pPr>
      <w:r w:rsidRPr="000C4732">
        <w:rPr>
          <w:rFonts w:ascii="Calibri" w:hAnsi="Calibri" w:cstheme="minorHAnsi"/>
          <w:b/>
          <w:sz w:val="24"/>
          <w:szCs w:val="24"/>
          <w:lang w:val="es-ES"/>
        </w:rPr>
        <w:t>Enuncie los resultados de la encuesta de evaluación del espacio de dialogo ciudadano o audiencia pública de rendición de cuentas</w:t>
      </w:r>
    </w:p>
    <w:p w14:paraId="48AEB05E" w14:textId="77777777" w:rsidR="00C74339" w:rsidRPr="000C4732" w:rsidRDefault="00C74339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b/>
          <w:sz w:val="24"/>
          <w:szCs w:val="24"/>
          <w:lang w:val="es-ES"/>
        </w:rPr>
      </w:pPr>
    </w:p>
    <w:p w14:paraId="35CACE24" w14:textId="77777777" w:rsidR="00712A30" w:rsidRDefault="00C74339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bCs/>
          <w:sz w:val="24"/>
          <w:szCs w:val="24"/>
          <w:lang w:val="es-ES"/>
        </w:rPr>
      </w:pPr>
      <w:r w:rsidRPr="000C4732">
        <w:rPr>
          <w:rFonts w:ascii="Calibri" w:hAnsi="Calibri" w:cstheme="minorHAnsi"/>
          <w:bCs/>
          <w:sz w:val="24"/>
          <w:szCs w:val="24"/>
          <w:lang w:val="es-ES"/>
        </w:rPr>
        <w:t>Para medir los resultados del espacio la entidad</w:t>
      </w:r>
      <w:r w:rsidR="004B22F6">
        <w:rPr>
          <w:rFonts w:ascii="Calibri" w:hAnsi="Calibri" w:cstheme="minorHAnsi"/>
          <w:bCs/>
          <w:sz w:val="24"/>
          <w:szCs w:val="24"/>
          <w:lang w:val="es-ES"/>
        </w:rPr>
        <w:t xml:space="preserve"> realizó</w:t>
      </w:r>
      <w:r w:rsidRPr="000C4732">
        <w:rPr>
          <w:rFonts w:ascii="Calibri" w:hAnsi="Calibri" w:cstheme="minorHAnsi"/>
          <w:bCs/>
          <w:sz w:val="24"/>
          <w:szCs w:val="24"/>
          <w:lang w:val="es-ES"/>
        </w:rPr>
        <w:t xml:space="preserve"> </w:t>
      </w:r>
      <w:r w:rsidR="00162A02">
        <w:rPr>
          <w:rFonts w:ascii="Calibri" w:hAnsi="Calibri" w:cstheme="minorHAnsi"/>
          <w:bCs/>
          <w:sz w:val="24"/>
          <w:szCs w:val="24"/>
          <w:lang w:val="es-ES"/>
        </w:rPr>
        <w:t>una encuesta</w:t>
      </w:r>
      <w:r w:rsidR="004B22F6">
        <w:rPr>
          <w:rFonts w:ascii="Calibri" w:hAnsi="Calibri" w:cstheme="minorHAnsi"/>
          <w:bCs/>
          <w:sz w:val="24"/>
          <w:szCs w:val="24"/>
          <w:lang w:val="es-ES"/>
        </w:rPr>
        <w:t xml:space="preserve"> con una muestra total de 57 registros</w:t>
      </w:r>
      <w:r w:rsidRPr="000C4732">
        <w:rPr>
          <w:rFonts w:ascii="Calibri" w:hAnsi="Calibri" w:cstheme="minorHAnsi"/>
          <w:bCs/>
          <w:sz w:val="24"/>
          <w:szCs w:val="24"/>
          <w:lang w:val="es-ES"/>
        </w:rPr>
        <w:t>.</w:t>
      </w:r>
      <w:r w:rsidR="004B22F6">
        <w:rPr>
          <w:rFonts w:ascii="Calibri" w:hAnsi="Calibri" w:cstheme="minorHAnsi"/>
          <w:bCs/>
          <w:sz w:val="24"/>
          <w:szCs w:val="24"/>
          <w:lang w:val="es-ES"/>
        </w:rPr>
        <w:t xml:space="preserve"> </w:t>
      </w:r>
    </w:p>
    <w:p w14:paraId="4A73B9CA" w14:textId="4CB0D608" w:rsidR="00712A30" w:rsidRDefault="00712A30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bCs/>
          <w:sz w:val="24"/>
          <w:szCs w:val="24"/>
          <w:lang w:val="es-ES"/>
        </w:rPr>
      </w:pPr>
    </w:p>
    <w:p w14:paraId="370FD9E2" w14:textId="201804D9" w:rsidR="00712A30" w:rsidRDefault="00712A30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bCs/>
          <w:sz w:val="24"/>
          <w:szCs w:val="24"/>
          <w:lang w:val="es-ES"/>
        </w:rPr>
      </w:pPr>
      <w:r w:rsidRPr="00712A30">
        <w:rPr>
          <w:noProof/>
        </w:rPr>
        <w:lastRenderedPageBreak/>
        <w:drawing>
          <wp:inline distT="0" distB="0" distL="0" distR="0" wp14:anchorId="04365659" wp14:editId="62F1EB85">
            <wp:extent cx="5557290" cy="7372350"/>
            <wp:effectExtent l="0" t="0" r="571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723" cy="737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4DC1" w14:textId="77777777" w:rsidR="00712A30" w:rsidRDefault="00712A30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bCs/>
          <w:sz w:val="24"/>
          <w:szCs w:val="24"/>
          <w:lang w:val="es-ES"/>
        </w:rPr>
      </w:pPr>
    </w:p>
    <w:p w14:paraId="70B0F304" w14:textId="4052FAFE" w:rsidR="00C74339" w:rsidRPr="000C4732" w:rsidRDefault="00C03727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b/>
          <w:sz w:val="24"/>
          <w:szCs w:val="24"/>
          <w:lang w:val="es-ES"/>
        </w:rPr>
      </w:pPr>
      <w:r>
        <w:rPr>
          <w:rFonts w:ascii="Calibri" w:hAnsi="Calibri" w:cstheme="minorHAnsi"/>
          <w:bCs/>
          <w:sz w:val="24"/>
          <w:szCs w:val="24"/>
          <w:lang w:val="es-ES"/>
        </w:rPr>
        <w:lastRenderedPageBreak/>
        <w:t xml:space="preserve">Todas las preguntas tienen la opción de respuesta de 1 a 5, siendo 1 muy mala, 2 mala, 3 regular, 4 bueno y 5 excelente. </w:t>
      </w:r>
      <w:r w:rsidR="00C74339" w:rsidRPr="000C4732">
        <w:rPr>
          <w:rFonts w:ascii="Calibri" w:hAnsi="Calibri" w:cstheme="minorHAnsi"/>
          <w:bCs/>
          <w:sz w:val="24"/>
          <w:szCs w:val="24"/>
          <w:lang w:val="es-ES"/>
        </w:rPr>
        <w:t>Estas arrojaron lo siguiente</w:t>
      </w:r>
      <w:r w:rsidR="00C74339" w:rsidRPr="000C4732">
        <w:rPr>
          <w:rFonts w:ascii="Calibri" w:hAnsi="Calibri" w:cstheme="minorHAnsi"/>
          <w:b/>
          <w:sz w:val="24"/>
          <w:szCs w:val="24"/>
          <w:lang w:val="es-ES"/>
        </w:rPr>
        <w:t xml:space="preserve">: </w:t>
      </w:r>
    </w:p>
    <w:p w14:paraId="4F67DDBC" w14:textId="77777777" w:rsidR="00C74339" w:rsidRPr="000C4732" w:rsidRDefault="00C74339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b/>
          <w:sz w:val="24"/>
          <w:szCs w:val="24"/>
          <w:lang w:val="es-ES"/>
        </w:rPr>
      </w:pPr>
    </w:p>
    <w:p w14:paraId="5EB243BF" w14:textId="77777777" w:rsidR="00C74339" w:rsidRPr="000C4732" w:rsidRDefault="00C74339" w:rsidP="00C74339">
      <w:pPr>
        <w:pStyle w:val="Descripcin"/>
        <w:spacing w:before="0" w:after="0"/>
        <w:jc w:val="center"/>
        <w:rPr>
          <w:rFonts w:ascii="Calibri" w:hAnsi="Calibri" w:cstheme="minorHAnsi"/>
          <w:b/>
          <w:i w:val="0"/>
          <w:iCs w:val="0"/>
          <w:color w:val="auto"/>
        </w:rPr>
      </w:pP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t xml:space="preserve">Ilustración No </w:t>
      </w: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fldChar w:fldCharType="begin"/>
      </w: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instrText xml:space="preserve"> SEQ Ilustración \* ARABIC </w:instrText>
      </w: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fldChar w:fldCharType="separate"/>
      </w:r>
      <w:r w:rsidRPr="000C4732">
        <w:rPr>
          <w:rFonts w:ascii="Calibri" w:hAnsi="Calibri" w:cstheme="minorHAnsi"/>
          <w:b/>
          <w:bCs/>
          <w:i w:val="0"/>
          <w:iCs w:val="0"/>
          <w:noProof/>
          <w:color w:val="auto"/>
        </w:rPr>
        <w:t>1</w:t>
      </w: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fldChar w:fldCharType="end"/>
      </w: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t xml:space="preserve"> </w:t>
      </w:r>
      <w:r w:rsidRPr="000C4732">
        <w:rPr>
          <w:rFonts w:ascii="Calibri" w:hAnsi="Calibri" w:cstheme="minorHAnsi"/>
          <w:i w:val="0"/>
          <w:iCs w:val="0"/>
          <w:color w:val="auto"/>
        </w:rPr>
        <w:t>Resultados pregunta 1 encuesta de satisfacción de la rendición de cuentas</w:t>
      </w:r>
    </w:p>
    <w:p w14:paraId="77DDD70B" w14:textId="77777777" w:rsidR="00C74339" w:rsidRPr="000C4732" w:rsidRDefault="00C74339" w:rsidP="00C74339">
      <w:pPr>
        <w:pStyle w:val="Prrafodelista"/>
        <w:spacing w:after="0" w:line="240" w:lineRule="auto"/>
        <w:jc w:val="center"/>
        <w:rPr>
          <w:rFonts w:ascii="Calibri" w:hAnsi="Calibri" w:cstheme="minorHAnsi"/>
          <w:b/>
          <w:sz w:val="24"/>
          <w:szCs w:val="24"/>
          <w:lang w:val="es-ES"/>
        </w:rPr>
      </w:pPr>
      <w:r w:rsidRPr="000C4732">
        <w:rPr>
          <w:rFonts w:ascii="Calibri" w:hAnsi="Calibri" w:cstheme="minorHAnsi"/>
          <w:noProof/>
          <w:sz w:val="24"/>
          <w:szCs w:val="24"/>
          <w:lang w:val="en-US"/>
        </w:rPr>
        <w:drawing>
          <wp:inline distT="0" distB="0" distL="0" distR="0" wp14:anchorId="3F73B069" wp14:editId="54438695">
            <wp:extent cx="4219575" cy="2371725"/>
            <wp:effectExtent l="0" t="0" r="9525" b="952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E57B67A-5575-41BE-B166-13676A8528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48FA6FA" w14:textId="77777777" w:rsidR="00C74339" w:rsidRPr="000C4732" w:rsidRDefault="00C74339" w:rsidP="00C74339">
      <w:pPr>
        <w:jc w:val="center"/>
        <w:rPr>
          <w:rFonts w:ascii="Calibri" w:hAnsi="Calibri" w:cstheme="minorHAnsi"/>
          <w:bCs/>
        </w:rPr>
      </w:pPr>
      <w:r w:rsidRPr="000C4732">
        <w:rPr>
          <w:rFonts w:ascii="Calibri" w:hAnsi="Calibri" w:cstheme="minorHAnsi"/>
          <w:bCs/>
        </w:rPr>
        <w:t>Fuente: OAP-UAERMV</w:t>
      </w:r>
    </w:p>
    <w:p w14:paraId="66058089" w14:textId="77777777" w:rsidR="00C74339" w:rsidRPr="000C4732" w:rsidRDefault="00C74339" w:rsidP="00C74339">
      <w:pPr>
        <w:jc w:val="center"/>
        <w:rPr>
          <w:rFonts w:ascii="Calibri" w:hAnsi="Calibri" w:cstheme="minorHAnsi"/>
          <w:b/>
        </w:rPr>
      </w:pPr>
    </w:p>
    <w:p w14:paraId="7C20FF0D" w14:textId="610FF074" w:rsidR="00C74339" w:rsidRPr="000C4732" w:rsidRDefault="00C74339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bCs/>
          <w:sz w:val="24"/>
          <w:szCs w:val="24"/>
          <w:lang w:val="es-ES"/>
        </w:rPr>
      </w:pPr>
      <w:r w:rsidRPr="000C4732">
        <w:rPr>
          <w:rFonts w:ascii="Calibri" w:hAnsi="Calibri" w:cstheme="minorHAnsi"/>
          <w:bCs/>
          <w:sz w:val="24"/>
          <w:szCs w:val="24"/>
          <w:lang w:val="es-ES"/>
        </w:rPr>
        <w:t>Para la pregunta número uno,</w:t>
      </w:r>
      <w:r w:rsidR="004B22F6">
        <w:rPr>
          <w:rFonts w:ascii="Calibri" w:hAnsi="Calibri" w:cstheme="minorHAnsi"/>
          <w:bCs/>
          <w:sz w:val="24"/>
          <w:szCs w:val="24"/>
          <w:lang w:val="es-ES"/>
        </w:rPr>
        <w:t xml:space="preserve"> que se calificaba en una escala entre 5 y 1 (5 para muy de acuerdo y 1 para en desacuerdo)</w:t>
      </w:r>
      <w:r w:rsidRPr="000C4732">
        <w:rPr>
          <w:rFonts w:ascii="Calibri" w:hAnsi="Calibri" w:cstheme="minorHAnsi"/>
          <w:bCs/>
          <w:sz w:val="24"/>
          <w:szCs w:val="24"/>
          <w:lang w:val="es-ES"/>
        </w:rPr>
        <w:t xml:space="preserve"> se puede evidenciar que el 80% de las personas calificaron en</w:t>
      </w:r>
      <w:r w:rsidR="004B22F6">
        <w:rPr>
          <w:rFonts w:ascii="Calibri" w:hAnsi="Calibri" w:cstheme="minorHAnsi"/>
          <w:bCs/>
          <w:sz w:val="24"/>
          <w:szCs w:val="24"/>
          <w:lang w:val="es-ES"/>
        </w:rPr>
        <w:t xml:space="preserve"> 5 la pregunta, afirmando que sí</w:t>
      </w:r>
      <w:r w:rsidRPr="000C4732">
        <w:rPr>
          <w:rFonts w:ascii="Calibri" w:hAnsi="Calibri" w:cstheme="minorHAnsi"/>
          <w:bCs/>
          <w:sz w:val="24"/>
          <w:szCs w:val="24"/>
          <w:lang w:val="es-ES"/>
        </w:rPr>
        <w:t xml:space="preserve"> se dio a conocer la gestión de la entidad. Tan solo el 3% de los encuestados manifestaron que no se dio a conocer la gestión de la entidad, en este espacio. </w:t>
      </w:r>
    </w:p>
    <w:p w14:paraId="18E59C85" w14:textId="77777777" w:rsidR="00C74339" w:rsidRPr="000C4732" w:rsidRDefault="00C74339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bCs/>
          <w:sz w:val="24"/>
          <w:szCs w:val="24"/>
          <w:lang w:val="es-ES"/>
        </w:rPr>
      </w:pPr>
    </w:p>
    <w:p w14:paraId="3BB26B77" w14:textId="77777777" w:rsidR="00C74339" w:rsidRPr="000C4732" w:rsidRDefault="00C74339" w:rsidP="00C74339">
      <w:pPr>
        <w:pStyle w:val="Descripcin"/>
        <w:spacing w:before="0" w:after="0"/>
        <w:jc w:val="center"/>
        <w:rPr>
          <w:rFonts w:ascii="Calibri" w:hAnsi="Calibri" w:cstheme="minorHAnsi"/>
          <w:bCs/>
          <w:i w:val="0"/>
          <w:iCs w:val="0"/>
        </w:rPr>
      </w:pP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t xml:space="preserve">Ilustración No </w:t>
      </w: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fldChar w:fldCharType="begin"/>
      </w: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instrText xml:space="preserve"> SEQ Ilustración \* ARABIC </w:instrText>
      </w: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fldChar w:fldCharType="separate"/>
      </w:r>
      <w:r w:rsidRPr="000C4732">
        <w:rPr>
          <w:rFonts w:ascii="Calibri" w:hAnsi="Calibri" w:cstheme="minorHAnsi"/>
          <w:b/>
          <w:bCs/>
          <w:i w:val="0"/>
          <w:iCs w:val="0"/>
          <w:noProof/>
          <w:color w:val="auto"/>
        </w:rPr>
        <w:t>2</w:t>
      </w: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fldChar w:fldCharType="end"/>
      </w:r>
      <w:r w:rsidRPr="000C4732">
        <w:rPr>
          <w:rFonts w:ascii="Calibri" w:hAnsi="Calibri" w:cstheme="minorHAnsi"/>
          <w:i w:val="0"/>
          <w:iCs w:val="0"/>
          <w:color w:val="auto"/>
        </w:rPr>
        <w:t xml:space="preserve"> Resultados pregunta 2 encuesta de satisfacción de la rendición de cuentas</w:t>
      </w:r>
    </w:p>
    <w:p w14:paraId="46D18334" w14:textId="77777777" w:rsidR="00C74339" w:rsidRPr="000C4732" w:rsidRDefault="00C74339" w:rsidP="00C74339">
      <w:pPr>
        <w:pStyle w:val="Prrafodelista"/>
        <w:spacing w:after="0" w:line="240" w:lineRule="auto"/>
        <w:jc w:val="center"/>
        <w:rPr>
          <w:rFonts w:ascii="Calibri" w:hAnsi="Calibri" w:cstheme="minorHAnsi"/>
          <w:bCs/>
          <w:sz w:val="24"/>
          <w:szCs w:val="24"/>
          <w:lang w:val="es-ES"/>
        </w:rPr>
      </w:pPr>
      <w:r w:rsidRPr="000C4732">
        <w:rPr>
          <w:rFonts w:ascii="Calibri" w:hAnsi="Calibri" w:cstheme="minorHAnsi"/>
          <w:noProof/>
          <w:sz w:val="24"/>
          <w:szCs w:val="24"/>
          <w:lang w:val="en-US"/>
        </w:rPr>
        <w:drawing>
          <wp:inline distT="0" distB="0" distL="0" distR="0" wp14:anchorId="3D8EE52F" wp14:editId="2DFB1ADC">
            <wp:extent cx="4229100" cy="2314575"/>
            <wp:effectExtent l="0" t="0" r="0" b="9525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C8512425-D87E-4F3B-8156-F220AD1FC1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EA34CF6" w14:textId="77777777" w:rsidR="00C74339" w:rsidRPr="000C4732" w:rsidRDefault="00C74339" w:rsidP="00C74339">
      <w:pPr>
        <w:jc w:val="center"/>
        <w:rPr>
          <w:rFonts w:ascii="Calibri" w:hAnsi="Calibri" w:cstheme="minorHAnsi"/>
          <w:bCs/>
        </w:rPr>
      </w:pPr>
      <w:r w:rsidRPr="000C4732">
        <w:rPr>
          <w:rFonts w:ascii="Calibri" w:hAnsi="Calibri" w:cstheme="minorHAnsi"/>
          <w:bCs/>
        </w:rPr>
        <w:t>Fuente: OAP-UAERMV</w:t>
      </w:r>
    </w:p>
    <w:p w14:paraId="09CC68DD" w14:textId="77777777" w:rsidR="00C74339" w:rsidRPr="000C4732" w:rsidRDefault="00C74339" w:rsidP="00C74339">
      <w:pPr>
        <w:jc w:val="center"/>
        <w:rPr>
          <w:rFonts w:ascii="Calibri" w:hAnsi="Calibri" w:cstheme="minorHAnsi"/>
          <w:b/>
        </w:rPr>
      </w:pPr>
    </w:p>
    <w:p w14:paraId="01DFA48E" w14:textId="7C050974" w:rsidR="00C74339" w:rsidRPr="000C4732" w:rsidRDefault="00C74339" w:rsidP="00C74339">
      <w:pPr>
        <w:jc w:val="both"/>
        <w:rPr>
          <w:rFonts w:ascii="Calibri" w:hAnsi="Calibri" w:cstheme="minorHAnsi"/>
          <w:bCs/>
        </w:rPr>
      </w:pPr>
      <w:r w:rsidRPr="000C4732">
        <w:rPr>
          <w:rFonts w:ascii="Calibri" w:hAnsi="Calibri" w:cstheme="minorHAnsi"/>
          <w:bCs/>
        </w:rPr>
        <w:t xml:space="preserve">En la pregunta dos, se puede evidenciar que el 70% de los encuestados consideró que la </w:t>
      </w:r>
      <w:r w:rsidRPr="000C4732">
        <w:rPr>
          <w:rFonts w:ascii="Calibri" w:hAnsi="Calibri" w:cstheme="minorHAnsi"/>
          <w:bCs/>
        </w:rPr>
        <w:lastRenderedPageBreak/>
        <w:t xml:space="preserve">metodología </w:t>
      </w:r>
      <w:r w:rsidR="004B22F6">
        <w:rPr>
          <w:rFonts w:ascii="Calibri" w:hAnsi="Calibri" w:cstheme="minorHAnsi"/>
          <w:bCs/>
        </w:rPr>
        <w:t>fue</w:t>
      </w:r>
      <w:r w:rsidRPr="000C4732">
        <w:rPr>
          <w:rFonts w:ascii="Calibri" w:hAnsi="Calibri" w:cstheme="minorHAnsi"/>
          <w:bCs/>
        </w:rPr>
        <w:t xml:space="preserve"> adecuada, por otro lado, el 5% cree que se debe mejorar en este aspecto. Es importante anotar que para esta pregunta dos personas no la respondieron. </w:t>
      </w:r>
    </w:p>
    <w:p w14:paraId="7BB88CE3" w14:textId="77777777" w:rsidR="00C74339" w:rsidRPr="000C4732" w:rsidRDefault="00C74339" w:rsidP="00C74339">
      <w:pPr>
        <w:jc w:val="both"/>
        <w:rPr>
          <w:rFonts w:ascii="Calibri" w:hAnsi="Calibri" w:cstheme="minorHAnsi"/>
          <w:bCs/>
        </w:rPr>
      </w:pPr>
    </w:p>
    <w:p w14:paraId="7201CE3C" w14:textId="77777777" w:rsidR="00C74339" w:rsidRPr="000C4732" w:rsidRDefault="00C74339" w:rsidP="00C74339">
      <w:pPr>
        <w:pStyle w:val="Descripcin"/>
        <w:spacing w:before="0" w:after="0"/>
        <w:jc w:val="center"/>
        <w:rPr>
          <w:rFonts w:ascii="Calibri" w:hAnsi="Calibri" w:cstheme="minorHAnsi"/>
          <w:bCs/>
          <w:i w:val="0"/>
          <w:iCs w:val="0"/>
          <w:color w:val="auto"/>
        </w:rPr>
      </w:pP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t xml:space="preserve">Ilustración No </w:t>
      </w: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fldChar w:fldCharType="begin"/>
      </w: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instrText xml:space="preserve"> SEQ Ilustración \* ARABIC </w:instrText>
      </w: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fldChar w:fldCharType="separate"/>
      </w:r>
      <w:r w:rsidRPr="000C4732">
        <w:rPr>
          <w:rFonts w:ascii="Calibri" w:hAnsi="Calibri" w:cstheme="minorHAnsi"/>
          <w:b/>
          <w:bCs/>
          <w:i w:val="0"/>
          <w:iCs w:val="0"/>
          <w:noProof/>
          <w:color w:val="auto"/>
        </w:rPr>
        <w:t>3</w:t>
      </w: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fldChar w:fldCharType="end"/>
      </w:r>
      <w:r w:rsidRPr="000C4732">
        <w:rPr>
          <w:rFonts w:ascii="Calibri" w:hAnsi="Calibri" w:cstheme="minorHAnsi"/>
          <w:i w:val="0"/>
          <w:iCs w:val="0"/>
          <w:color w:val="auto"/>
        </w:rPr>
        <w:t xml:space="preserve"> Resultados pregunta 3 encuesta de satisfacción de la rendición de cuentas</w:t>
      </w:r>
    </w:p>
    <w:p w14:paraId="4A51C89C" w14:textId="77777777" w:rsidR="00C74339" w:rsidRPr="000C4732" w:rsidRDefault="00C74339" w:rsidP="00C74339">
      <w:pPr>
        <w:jc w:val="center"/>
        <w:rPr>
          <w:rFonts w:ascii="Calibri" w:hAnsi="Calibri" w:cstheme="minorHAnsi"/>
          <w:bCs/>
        </w:rPr>
      </w:pPr>
      <w:r w:rsidRPr="000C4732">
        <w:rPr>
          <w:rFonts w:ascii="Calibri" w:hAnsi="Calibri" w:cstheme="minorHAnsi"/>
          <w:noProof/>
          <w:lang w:val="en-US" w:eastAsia="en-US"/>
        </w:rPr>
        <w:drawing>
          <wp:inline distT="0" distB="0" distL="0" distR="0" wp14:anchorId="15423B26" wp14:editId="17B6C36D">
            <wp:extent cx="3886200" cy="2276475"/>
            <wp:effectExtent l="0" t="0" r="0" b="9525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8E4782A3-BCDD-4D32-A670-9FD5AC1C48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E89E968" w14:textId="77777777" w:rsidR="00C74339" w:rsidRPr="000C4732" w:rsidRDefault="00C74339" w:rsidP="00C74339">
      <w:pPr>
        <w:jc w:val="center"/>
        <w:rPr>
          <w:rFonts w:ascii="Calibri" w:hAnsi="Calibri" w:cstheme="minorHAnsi"/>
          <w:bCs/>
        </w:rPr>
      </w:pPr>
      <w:r w:rsidRPr="000C4732">
        <w:rPr>
          <w:rFonts w:ascii="Calibri" w:hAnsi="Calibri" w:cstheme="minorHAnsi"/>
          <w:bCs/>
        </w:rPr>
        <w:t>Fuente: OAP-UAERMV</w:t>
      </w:r>
    </w:p>
    <w:p w14:paraId="4BCC015D" w14:textId="77777777" w:rsidR="00C74339" w:rsidRPr="000C4732" w:rsidRDefault="00C74339" w:rsidP="00C74339">
      <w:pPr>
        <w:jc w:val="both"/>
        <w:rPr>
          <w:rFonts w:ascii="Calibri" w:hAnsi="Calibri" w:cstheme="minorHAnsi"/>
          <w:bCs/>
        </w:rPr>
      </w:pPr>
    </w:p>
    <w:p w14:paraId="6C5D2AAB" w14:textId="2E9CB963" w:rsidR="00C74339" w:rsidRPr="000C4732" w:rsidRDefault="00C74339" w:rsidP="00C74339">
      <w:pPr>
        <w:jc w:val="both"/>
        <w:rPr>
          <w:rFonts w:ascii="Calibri" w:hAnsi="Calibri" w:cstheme="minorHAnsi"/>
          <w:bCs/>
        </w:rPr>
      </w:pPr>
      <w:r w:rsidRPr="000C4732">
        <w:rPr>
          <w:rFonts w:ascii="Calibri" w:hAnsi="Calibri" w:cstheme="minorHAnsi"/>
          <w:bCs/>
        </w:rPr>
        <w:t xml:space="preserve">El 89% de los encuestados concluyeron que el tiempo dedicado para el espacio fue </w:t>
      </w:r>
      <w:r w:rsidR="004B22F6">
        <w:rPr>
          <w:rFonts w:ascii="Calibri" w:hAnsi="Calibri" w:cstheme="minorHAnsi"/>
          <w:bCs/>
        </w:rPr>
        <w:t>suficiente</w:t>
      </w:r>
      <w:r w:rsidRPr="000C4732">
        <w:rPr>
          <w:rFonts w:ascii="Calibri" w:hAnsi="Calibri" w:cstheme="minorHAnsi"/>
          <w:bCs/>
        </w:rPr>
        <w:t>. Sin embargo, el 11% restante considera que este debe mejorar. Teniendo en cuenta que el formato tiene un espacio de recomendaciones, allí se pudo visualizar que había ciudadanos que, aunque calificara</w:t>
      </w:r>
      <w:r w:rsidR="004B22F6">
        <w:rPr>
          <w:rFonts w:ascii="Calibri" w:hAnsi="Calibri" w:cstheme="minorHAnsi"/>
          <w:bCs/>
        </w:rPr>
        <w:t>n con</w:t>
      </w:r>
      <w:r w:rsidRPr="000C4732">
        <w:rPr>
          <w:rFonts w:ascii="Calibri" w:hAnsi="Calibri" w:cstheme="minorHAnsi"/>
          <w:bCs/>
        </w:rPr>
        <w:t xml:space="preserve"> 4 o 5 esta pregunta, recomendaban hacerlo más sintético o que el tiempo fuera más corto del desarrollado. Es importante resaltar que, para esta pregunta, una persona no respondió. </w:t>
      </w:r>
    </w:p>
    <w:p w14:paraId="4D3AD2D0" w14:textId="77777777" w:rsidR="00C74339" w:rsidRPr="000C4732" w:rsidRDefault="00C74339" w:rsidP="00C74339">
      <w:pPr>
        <w:jc w:val="both"/>
        <w:rPr>
          <w:rFonts w:ascii="Calibri" w:hAnsi="Calibri" w:cstheme="minorHAnsi"/>
          <w:bCs/>
        </w:rPr>
      </w:pPr>
    </w:p>
    <w:p w14:paraId="64B65698" w14:textId="77777777" w:rsidR="00C74339" w:rsidRPr="000C4732" w:rsidRDefault="00C74339" w:rsidP="00C74339">
      <w:pPr>
        <w:pStyle w:val="Descripcin"/>
        <w:spacing w:before="0" w:after="0"/>
        <w:jc w:val="center"/>
        <w:rPr>
          <w:rFonts w:ascii="Calibri" w:hAnsi="Calibri" w:cstheme="minorHAnsi"/>
          <w:bCs/>
          <w:i w:val="0"/>
          <w:iCs w:val="0"/>
          <w:color w:val="auto"/>
        </w:rPr>
      </w:pP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t xml:space="preserve">Ilustración No </w:t>
      </w: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fldChar w:fldCharType="begin"/>
      </w: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instrText xml:space="preserve"> SEQ Ilustración \* ARABIC </w:instrText>
      </w: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fldChar w:fldCharType="separate"/>
      </w:r>
      <w:r w:rsidRPr="000C4732">
        <w:rPr>
          <w:rFonts w:ascii="Calibri" w:hAnsi="Calibri" w:cstheme="minorHAnsi"/>
          <w:b/>
          <w:bCs/>
          <w:i w:val="0"/>
          <w:iCs w:val="0"/>
          <w:noProof/>
          <w:color w:val="auto"/>
        </w:rPr>
        <w:t>4</w:t>
      </w: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fldChar w:fldCharType="end"/>
      </w:r>
      <w:r w:rsidRPr="000C4732">
        <w:rPr>
          <w:rFonts w:ascii="Calibri" w:hAnsi="Calibri" w:cstheme="minorHAnsi"/>
          <w:i w:val="0"/>
          <w:iCs w:val="0"/>
          <w:color w:val="auto"/>
        </w:rPr>
        <w:t xml:space="preserve"> Resultados pregunta 4 encuesta de satisfacción de la rendición de cuentas</w:t>
      </w:r>
    </w:p>
    <w:p w14:paraId="4224E7AD" w14:textId="77777777" w:rsidR="00C74339" w:rsidRPr="000C4732" w:rsidRDefault="00C74339" w:rsidP="00C74339">
      <w:pPr>
        <w:jc w:val="center"/>
        <w:rPr>
          <w:rFonts w:ascii="Calibri" w:hAnsi="Calibri" w:cstheme="minorHAnsi"/>
          <w:bCs/>
        </w:rPr>
      </w:pPr>
      <w:r w:rsidRPr="000C4732">
        <w:rPr>
          <w:rFonts w:ascii="Calibri" w:hAnsi="Calibri" w:cstheme="minorHAnsi"/>
          <w:noProof/>
          <w:lang w:val="en-US" w:eastAsia="en-US"/>
        </w:rPr>
        <w:drawing>
          <wp:inline distT="0" distB="0" distL="0" distR="0" wp14:anchorId="46BE268E" wp14:editId="7B40576B">
            <wp:extent cx="4095750" cy="2295525"/>
            <wp:effectExtent l="0" t="0" r="0" b="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90EC564B-736C-415D-B209-A77389C603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CD8A540" w14:textId="77777777" w:rsidR="00C74339" w:rsidRPr="000C4732" w:rsidRDefault="00C74339" w:rsidP="00C74339">
      <w:pPr>
        <w:jc w:val="center"/>
        <w:rPr>
          <w:rFonts w:ascii="Calibri" w:hAnsi="Calibri" w:cstheme="minorHAnsi"/>
          <w:bCs/>
        </w:rPr>
      </w:pPr>
      <w:r w:rsidRPr="000C4732">
        <w:rPr>
          <w:rFonts w:ascii="Calibri" w:hAnsi="Calibri" w:cstheme="minorHAnsi"/>
          <w:bCs/>
        </w:rPr>
        <w:t>Fuente: OAP-UAERMV</w:t>
      </w:r>
    </w:p>
    <w:p w14:paraId="3E485414" w14:textId="77777777" w:rsidR="00C74339" w:rsidRPr="000C4732" w:rsidRDefault="00C74339" w:rsidP="00C74339">
      <w:pPr>
        <w:jc w:val="center"/>
        <w:rPr>
          <w:rFonts w:ascii="Calibri" w:hAnsi="Calibri" w:cstheme="minorHAnsi"/>
          <w:bCs/>
        </w:rPr>
      </w:pPr>
    </w:p>
    <w:p w14:paraId="77CE5635" w14:textId="2EADFEA3" w:rsidR="00C74339" w:rsidRPr="000C4732" w:rsidRDefault="00C74339" w:rsidP="00C74339">
      <w:pPr>
        <w:jc w:val="both"/>
        <w:rPr>
          <w:rFonts w:ascii="Calibri" w:hAnsi="Calibri" w:cstheme="minorHAnsi"/>
          <w:bCs/>
        </w:rPr>
      </w:pPr>
      <w:r w:rsidRPr="000C4732">
        <w:rPr>
          <w:rFonts w:ascii="Calibri" w:hAnsi="Calibri" w:cstheme="minorHAnsi"/>
          <w:bCs/>
        </w:rPr>
        <w:t>Para la pregunta número 4, el 93% de los</w:t>
      </w:r>
      <w:r w:rsidR="004B22F6">
        <w:rPr>
          <w:rFonts w:ascii="Calibri" w:hAnsi="Calibri" w:cstheme="minorHAnsi"/>
          <w:bCs/>
        </w:rPr>
        <w:t xml:space="preserve"> encuestados consideraron que sí</w:t>
      </w:r>
      <w:r w:rsidRPr="000C4732">
        <w:rPr>
          <w:rFonts w:ascii="Calibri" w:hAnsi="Calibri" w:cstheme="minorHAnsi"/>
          <w:bCs/>
        </w:rPr>
        <w:t xml:space="preserve"> se habían </w:t>
      </w:r>
      <w:r w:rsidRPr="000C4732">
        <w:rPr>
          <w:rFonts w:ascii="Calibri" w:hAnsi="Calibri" w:cstheme="minorHAnsi"/>
          <w:bCs/>
        </w:rPr>
        <w:lastRenderedPageBreak/>
        <w:t>respondido las preguntas realizadas durante el espacio de rendición de cuentas. El 7% creen que este aspecto debe mejorar.</w:t>
      </w:r>
    </w:p>
    <w:p w14:paraId="30450BC7" w14:textId="77777777" w:rsidR="001013B2" w:rsidRPr="000C4732" w:rsidRDefault="001013B2" w:rsidP="00C74339">
      <w:pPr>
        <w:jc w:val="both"/>
        <w:rPr>
          <w:rFonts w:ascii="Calibri" w:hAnsi="Calibri" w:cstheme="minorHAnsi"/>
          <w:bCs/>
        </w:rPr>
      </w:pPr>
    </w:p>
    <w:p w14:paraId="41CE3261" w14:textId="77777777" w:rsidR="00C74339" w:rsidRPr="000C4732" w:rsidRDefault="00C74339" w:rsidP="00C74339">
      <w:pPr>
        <w:pStyle w:val="Descripcin"/>
        <w:spacing w:before="0" w:after="0"/>
        <w:jc w:val="center"/>
        <w:rPr>
          <w:rFonts w:ascii="Calibri" w:hAnsi="Calibri" w:cstheme="minorHAnsi"/>
          <w:bCs/>
          <w:i w:val="0"/>
          <w:iCs w:val="0"/>
          <w:color w:val="auto"/>
        </w:rPr>
      </w:pP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t xml:space="preserve">Ilustración No </w:t>
      </w: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fldChar w:fldCharType="begin"/>
      </w: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instrText xml:space="preserve"> SEQ Ilustración \* ARABIC </w:instrText>
      </w: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fldChar w:fldCharType="separate"/>
      </w:r>
      <w:r w:rsidRPr="000C4732">
        <w:rPr>
          <w:rFonts w:ascii="Calibri" w:hAnsi="Calibri" w:cstheme="minorHAnsi"/>
          <w:b/>
          <w:bCs/>
          <w:i w:val="0"/>
          <w:iCs w:val="0"/>
          <w:noProof/>
          <w:color w:val="auto"/>
        </w:rPr>
        <w:t>5</w:t>
      </w:r>
      <w:r w:rsidRPr="000C4732">
        <w:rPr>
          <w:rFonts w:ascii="Calibri" w:hAnsi="Calibri" w:cstheme="minorHAnsi"/>
          <w:b/>
          <w:bCs/>
          <w:i w:val="0"/>
          <w:iCs w:val="0"/>
          <w:color w:val="auto"/>
        </w:rPr>
        <w:fldChar w:fldCharType="end"/>
      </w:r>
      <w:r w:rsidRPr="000C4732">
        <w:rPr>
          <w:rFonts w:ascii="Calibri" w:hAnsi="Calibri" w:cstheme="minorHAnsi"/>
          <w:i w:val="0"/>
          <w:iCs w:val="0"/>
          <w:color w:val="auto"/>
        </w:rPr>
        <w:t xml:space="preserve"> Resultados pregunta 4 encuesta de satisfacción de la rendición de cuentas</w:t>
      </w:r>
    </w:p>
    <w:p w14:paraId="1E6F8849" w14:textId="77777777" w:rsidR="00C74339" w:rsidRPr="000C4732" w:rsidRDefault="00C74339" w:rsidP="00C74339">
      <w:pPr>
        <w:jc w:val="center"/>
        <w:rPr>
          <w:rFonts w:ascii="Calibri" w:hAnsi="Calibri" w:cstheme="minorHAnsi"/>
          <w:bCs/>
        </w:rPr>
      </w:pPr>
      <w:r w:rsidRPr="000C4732">
        <w:rPr>
          <w:rFonts w:ascii="Calibri" w:hAnsi="Calibri" w:cstheme="minorHAnsi"/>
          <w:noProof/>
          <w:lang w:val="en-US" w:eastAsia="en-US"/>
        </w:rPr>
        <w:drawing>
          <wp:inline distT="0" distB="0" distL="0" distR="0" wp14:anchorId="4C505676" wp14:editId="0B224D28">
            <wp:extent cx="4162425" cy="2105025"/>
            <wp:effectExtent l="0" t="0" r="3175" b="3175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D50A4F26-897D-461C-A3A5-82020999EA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7CC1237" w14:textId="77777777" w:rsidR="00C74339" w:rsidRPr="000C4732" w:rsidRDefault="00C74339" w:rsidP="00C74339">
      <w:pPr>
        <w:jc w:val="center"/>
        <w:rPr>
          <w:rFonts w:ascii="Calibri" w:hAnsi="Calibri" w:cstheme="minorHAnsi"/>
          <w:bCs/>
        </w:rPr>
      </w:pPr>
      <w:r w:rsidRPr="000C4732">
        <w:rPr>
          <w:rFonts w:ascii="Calibri" w:hAnsi="Calibri" w:cstheme="minorHAnsi"/>
          <w:bCs/>
        </w:rPr>
        <w:t>Fuente: OAP-UAERMV</w:t>
      </w:r>
    </w:p>
    <w:p w14:paraId="2AE39C93" w14:textId="77777777" w:rsidR="00C74339" w:rsidRPr="000C4732" w:rsidRDefault="00C74339" w:rsidP="00C74339">
      <w:pPr>
        <w:jc w:val="both"/>
        <w:rPr>
          <w:rFonts w:ascii="Calibri" w:hAnsi="Calibri" w:cstheme="minorHAnsi"/>
          <w:bCs/>
        </w:rPr>
      </w:pPr>
    </w:p>
    <w:p w14:paraId="79CC9938" w14:textId="6412CF61" w:rsidR="00DC6CF6" w:rsidRPr="000C4732" w:rsidRDefault="00C74339" w:rsidP="00C74339">
      <w:pPr>
        <w:pStyle w:val="Prrafodelista"/>
        <w:spacing w:after="0" w:line="240" w:lineRule="auto"/>
        <w:jc w:val="both"/>
        <w:rPr>
          <w:rFonts w:ascii="Calibri" w:hAnsi="Calibri" w:cstheme="minorHAnsi"/>
          <w:bCs/>
          <w:sz w:val="24"/>
          <w:szCs w:val="24"/>
          <w:lang w:val="es-ES"/>
        </w:rPr>
      </w:pPr>
      <w:r w:rsidRPr="000C4732">
        <w:rPr>
          <w:rFonts w:ascii="Calibri" w:hAnsi="Calibri" w:cstheme="minorHAnsi"/>
          <w:bCs/>
          <w:sz w:val="24"/>
          <w:szCs w:val="24"/>
          <w:lang w:val="es-ES"/>
        </w:rPr>
        <w:t>El 93% de los encuestados consideró que las temáticas presentadas y tratadas f</w:t>
      </w:r>
      <w:r w:rsidR="00CB17D7">
        <w:rPr>
          <w:rFonts w:ascii="Calibri" w:hAnsi="Calibri" w:cstheme="minorHAnsi"/>
          <w:bCs/>
          <w:sz w:val="24"/>
          <w:szCs w:val="24"/>
          <w:lang w:val="es-ES"/>
        </w:rPr>
        <w:t>ueron adecuadas. El 7% restante opina</w:t>
      </w:r>
      <w:r w:rsidRPr="000C4732">
        <w:rPr>
          <w:rFonts w:ascii="Calibri" w:hAnsi="Calibri" w:cstheme="minorHAnsi"/>
          <w:bCs/>
          <w:sz w:val="24"/>
          <w:szCs w:val="24"/>
          <w:lang w:val="es-ES"/>
        </w:rPr>
        <w:t xml:space="preserve"> que estas deben mejorar en el marco de un mejor ejercicio de rendición de cuentas. </w:t>
      </w:r>
      <w:r w:rsidR="00CB17D7">
        <w:rPr>
          <w:rFonts w:ascii="Calibri" w:hAnsi="Calibri" w:cstheme="minorHAnsi"/>
          <w:bCs/>
          <w:sz w:val="24"/>
          <w:szCs w:val="24"/>
          <w:lang w:val="es-ES"/>
        </w:rPr>
        <w:t>Esta</w:t>
      </w:r>
      <w:r w:rsidRPr="000C4732">
        <w:rPr>
          <w:rFonts w:ascii="Calibri" w:hAnsi="Calibri" w:cstheme="minorHAnsi"/>
          <w:bCs/>
          <w:sz w:val="24"/>
          <w:szCs w:val="24"/>
          <w:lang w:val="es-ES"/>
        </w:rPr>
        <w:t xml:space="preserve"> pregu</w:t>
      </w:r>
      <w:r w:rsidR="00B80DDF" w:rsidRPr="000C4732">
        <w:rPr>
          <w:rFonts w:ascii="Calibri" w:hAnsi="Calibri" w:cstheme="minorHAnsi"/>
          <w:bCs/>
          <w:sz w:val="24"/>
          <w:szCs w:val="24"/>
          <w:lang w:val="es-ES"/>
        </w:rPr>
        <w:t xml:space="preserve">nta </w:t>
      </w:r>
      <w:r w:rsidR="00CB17D7">
        <w:rPr>
          <w:rFonts w:ascii="Calibri" w:hAnsi="Calibri" w:cstheme="minorHAnsi"/>
          <w:bCs/>
          <w:sz w:val="24"/>
          <w:szCs w:val="24"/>
          <w:lang w:val="es-ES"/>
        </w:rPr>
        <w:t xml:space="preserve">no fue respondida por </w:t>
      </w:r>
      <w:r w:rsidR="00345279" w:rsidRPr="000C4732">
        <w:rPr>
          <w:rFonts w:ascii="Calibri" w:hAnsi="Calibri" w:cstheme="minorHAnsi"/>
          <w:bCs/>
          <w:sz w:val="24"/>
          <w:szCs w:val="24"/>
          <w:lang w:val="es-ES"/>
        </w:rPr>
        <w:t xml:space="preserve">tres personas. </w:t>
      </w:r>
    </w:p>
    <w:sectPr w:rsidR="00DC6CF6" w:rsidRPr="000C4732">
      <w:headerReference w:type="default" r:id="rId27"/>
      <w:footerReference w:type="default" r:id="rId28"/>
      <w:pgSz w:w="12240" w:h="15840"/>
      <w:pgMar w:top="1985" w:right="1418" w:bottom="1418" w:left="1701" w:header="709" w:footer="676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534273" w14:textId="77777777" w:rsidR="00C31D81" w:rsidRDefault="00C31D81">
      <w:r>
        <w:separator/>
      </w:r>
    </w:p>
  </w:endnote>
  <w:endnote w:type="continuationSeparator" w:id="0">
    <w:p w14:paraId="2192D54F" w14:textId="77777777" w:rsidR="00C31D81" w:rsidRDefault="00C31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panose1 w:val="00000009000000000000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540AB" w14:textId="77777777" w:rsidR="00821390" w:rsidRDefault="00821390">
    <w:pPr>
      <w:pStyle w:val="LO-Normal"/>
      <w:tabs>
        <w:tab w:val="center" w:pos="4419"/>
        <w:tab w:val="right" w:pos="8838"/>
      </w:tabs>
      <w:spacing w:after="0" w:line="180" w:lineRule="exact"/>
      <w:jc w:val="both"/>
      <w:rPr>
        <w:rFonts w:ascii="Arial" w:hAnsi="Arial" w:cs="Arial"/>
        <w:sz w:val="16"/>
        <w:szCs w:val="16"/>
      </w:rPr>
    </w:pPr>
  </w:p>
  <w:p w14:paraId="1A5E8C42" w14:textId="77777777" w:rsidR="00821390" w:rsidRDefault="00821390">
    <w:pPr>
      <w:pStyle w:val="LO-Normal"/>
      <w:tabs>
        <w:tab w:val="center" w:pos="4419"/>
        <w:tab w:val="right" w:pos="8838"/>
      </w:tabs>
      <w:spacing w:after="0" w:line="180" w:lineRule="exact"/>
      <w:jc w:val="both"/>
      <w:rPr>
        <w:rFonts w:ascii="Arial" w:hAnsi="Arial" w:cs="Arial"/>
        <w:sz w:val="16"/>
        <w:szCs w:val="16"/>
      </w:rPr>
    </w:pPr>
  </w:p>
  <w:p w14:paraId="0DCFD459" w14:textId="77777777" w:rsidR="00DC6CF6" w:rsidRPr="008F2C89" w:rsidRDefault="00AF3A03">
    <w:pPr>
      <w:pStyle w:val="LO-Normal"/>
      <w:tabs>
        <w:tab w:val="center" w:pos="4419"/>
        <w:tab w:val="right" w:pos="8838"/>
      </w:tabs>
      <w:spacing w:after="0" w:line="180" w:lineRule="exact"/>
      <w:jc w:val="both"/>
      <w:rPr>
        <w:rFonts w:ascii="Arial" w:hAnsi="Arial" w:cs="Arial"/>
      </w:rPr>
    </w:pPr>
    <w:r w:rsidRPr="008F2C89">
      <w:rPr>
        <w:rFonts w:ascii="Arial" w:hAnsi="Arial" w:cs="Arial"/>
        <w:noProof/>
        <w:lang w:val="en-US"/>
      </w:rPr>
      <w:drawing>
        <wp:anchor distT="0" distB="0" distL="0" distR="0" simplePos="0" relativeHeight="251658240" behindDoc="0" locked="0" layoutInCell="1" allowOverlap="1" wp14:anchorId="397551C3" wp14:editId="07AB3683">
          <wp:simplePos x="0" y="0"/>
          <wp:positionH relativeFrom="column">
            <wp:posOffset>4996815</wp:posOffset>
          </wp:positionH>
          <wp:positionV relativeFrom="paragraph">
            <wp:posOffset>635</wp:posOffset>
          </wp:positionV>
          <wp:extent cx="791845" cy="543560"/>
          <wp:effectExtent l="0" t="0" r="0" b="0"/>
          <wp:wrapNone/>
          <wp:docPr id="2" name="Image1" descr="aa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 descr="aaa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2105"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543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F2C89">
      <w:rPr>
        <w:rFonts w:ascii="Arial" w:hAnsi="Arial" w:cs="Arial"/>
        <w:sz w:val="16"/>
        <w:szCs w:val="16"/>
      </w:rPr>
      <w:t>Calle 26 No. 57-41 Torre 8 Pisos 7-8 CEMSA - C.P. 111321</w:t>
    </w:r>
  </w:p>
  <w:p w14:paraId="791221A9" w14:textId="45398C45" w:rsidR="00DC6CF6" w:rsidRPr="008F2C89" w:rsidRDefault="00AF3A03">
    <w:pPr>
      <w:pStyle w:val="LO-Normal"/>
      <w:tabs>
        <w:tab w:val="right" w:pos="5103"/>
      </w:tabs>
      <w:spacing w:after="0" w:line="180" w:lineRule="exact"/>
      <w:ind w:right="1041"/>
      <w:jc w:val="both"/>
      <w:rPr>
        <w:rFonts w:ascii="Arial" w:hAnsi="Arial" w:cs="Arial"/>
        <w:sz w:val="16"/>
        <w:szCs w:val="16"/>
      </w:rPr>
    </w:pPr>
    <w:r w:rsidRPr="008F2C89">
      <w:rPr>
        <w:rFonts w:ascii="Arial" w:hAnsi="Arial" w:cs="Arial"/>
        <w:sz w:val="16"/>
        <w:szCs w:val="16"/>
      </w:rPr>
      <w:t>Pbx: 3779555 - Información: Línea 195</w:t>
    </w:r>
    <w:r w:rsidRPr="008F2C89">
      <w:rPr>
        <w:rFonts w:ascii="Arial" w:hAnsi="Arial" w:cs="Arial"/>
        <w:sz w:val="16"/>
        <w:szCs w:val="16"/>
      </w:rPr>
      <w:tab/>
      <w:t xml:space="preserve">          </w:t>
    </w:r>
    <w:r w:rsidRPr="008F2C89">
      <w:rPr>
        <w:rFonts w:ascii="Arial" w:hAnsi="Arial" w:cs="Arial"/>
        <w:sz w:val="16"/>
        <w:szCs w:val="16"/>
      </w:rPr>
      <w:tab/>
      <w:t>GDO</w:t>
    </w:r>
    <w:r w:rsidR="00821390" w:rsidRPr="008F2C89">
      <w:rPr>
        <w:rFonts w:ascii="Arial" w:hAnsi="Arial" w:cs="Arial"/>
        <w:sz w:val="16"/>
        <w:szCs w:val="16"/>
      </w:rPr>
      <w:t>C</w:t>
    </w:r>
    <w:r w:rsidRPr="008F2C89">
      <w:rPr>
        <w:rFonts w:ascii="Arial" w:hAnsi="Arial" w:cs="Arial"/>
        <w:sz w:val="16"/>
        <w:szCs w:val="16"/>
      </w:rPr>
      <w:t>-FM-00</w:t>
    </w:r>
    <w:r w:rsidR="00821390" w:rsidRPr="008F2C89">
      <w:rPr>
        <w:rFonts w:ascii="Arial" w:hAnsi="Arial" w:cs="Arial"/>
        <w:sz w:val="16"/>
        <w:szCs w:val="16"/>
      </w:rPr>
      <w:t>3</w:t>
    </w:r>
    <w:r w:rsidRPr="008F2C89">
      <w:rPr>
        <w:rFonts w:ascii="Arial" w:hAnsi="Arial" w:cs="Arial"/>
        <w:sz w:val="16"/>
        <w:szCs w:val="16"/>
      </w:rPr>
      <w:t xml:space="preserve"> </w:t>
    </w:r>
  </w:p>
  <w:p w14:paraId="47A24D99" w14:textId="77777777" w:rsidR="00DC6CF6" w:rsidRPr="008F2C89" w:rsidRDefault="00AF3A03">
    <w:pPr>
      <w:pStyle w:val="LO-Normal"/>
      <w:tabs>
        <w:tab w:val="right" w:pos="5103"/>
      </w:tabs>
      <w:spacing w:after="0" w:line="180" w:lineRule="exact"/>
      <w:ind w:right="1041"/>
      <w:jc w:val="both"/>
      <w:rPr>
        <w:rFonts w:ascii="Arial" w:hAnsi="Arial" w:cs="Arial"/>
        <w:sz w:val="16"/>
        <w:szCs w:val="16"/>
      </w:rPr>
    </w:pPr>
    <w:r w:rsidRPr="008F2C89">
      <w:rPr>
        <w:rFonts w:ascii="Arial" w:hAnsi="Arial" w:cs="Arial"/>
        <w:sz w:val="16"/>
        <w:szCs w:val="16"/>
      </w:rPr>
      <w:t>www.umv.gov.co</w:t>
    </w:r>
    <w:r w:rsidRPr="008F2C89">
      <w:rPr>
        <w:rFonts w:ascii="Arial" w:hAnsi="Arial" w:cs="Arial"/>
        <w:sz w:val="16"/>
        <w:szCs w:val="16"/>
      </w:rPr>
      <w:tab/>
    </w:r>
    <w:r w:rsidRPr="008F2C89">
      <w:rPr>
        <w:rFonts w:ascii="Arial" w:hAnsi="Arial" w:cs="Arial"/>
        <w:sz w:val="16"/>
        <w:szCs w:val="16"/>
      </w:rPr>
      <w:tab/>
      <w:t xml:space="preserve">Página </w:t>
    </w:r>
    <w:r w:rsidRPr="008F2C89">
      <w:rPr>
        <w:rFonts w:ascii="Arial" w:hAnsi="Arial" w:cs="Arial"/>
        <w:sz w:val="16"/>
        <w:szCs w:val="16"/>
      </w:rPr>
      <w:fldChar w:fldCharType="begin"/>
    </w:r>
    <w:r w:rsidRPr="008F2C89">
      <w:rPr>
        <w:rFonts w:ascii="Arial" w:hAnsi="Arial" w:cs="Arial"/>
        <w:sz w:val="16"/>
        <w:szCs w:val="16"/>
      </w:rPr>
      <w:instrText>PAGE</w:instrText>
    </w:r>
    <w:r w:rsidRPr="008F2C89">
      <w:rPr>
        <w:rFonts w:ascii="Arial" w:hAnsi="Arial" w:cs="Arial"/>
        <w:sz w:val="16"/>
        <w:szCs w:val="16"/>
      </w:rPr>
      <w:fldChar w:fldCharType="separate"/>
    </w:r>
    <w:r w:rsidR="00AB68ED">
      <w:rPr>
        <w:rFonts w:ascii="Arial" w:hAnsi="Arial" w:cs="Arial"/>
        <w:noProof/>
        <w:sz w:val="16"/>
        <w:szCs w:val="16"/>
      </w:rPr>
      <w:t>1</w:t>
    </w:r>
    <w:r w:rsidRPr="008F2C89">
      <w:rPr>
        <w:rFonts w:ascii="Arial" w:hAnsi="Arial" w:cs="Arial"/>
        <w:sz w:val="16"/>
        <w:szCs w:val="16"/>
      </w:rPr>
      <w:fldChar w:fldCharType="end"/>
    </w:r>
    <w:r w:rsidRPr="008F2C89">
      <w:rPr>
        <w:rFonts w:ascii="Arial" w:hAnsi="Arial" w:cs="Arial"/>
        <w:sz w:val="16"/>
        <w:szCs w:val="16"/>
      </w:rPr>
      <w:t xml:space="preserve"> de </w:t>
    </w:r>
    <w:r w:rsidRPr="008F2C89">
      <w:rPr>
        <w:rFonts w:ascii="Arial" w:hAnsi="Arial" w:cs="Arial"/>
        <w:sz w:val="16"/>
        <w:szCs w:val="16"/>
      </w:rPr>
      <w:fldChar w:fldCharType="begin"/>
    </w:r>
    <w:r w:rsidRPr="008F2C89">
      <w:rPr>
        <w:rFonts w:ascii="Arial" w:hAnsi="Arial" w:cs="Arial"/>
        <w:sz w:val="16"/>
        <w:szCs w:val="16"/>
      </w:rPr>
      <w:instrText>NUMPAGES</w:instrText>
    </w:r>
    <w:r w:rsidRPr="008F2C89">
      <w:rPr>
        <w:rFonts w:ascii="Arial" w:hAnsi="Arial" w:cs="Arial"/>
        <w:sz w:val="16"/>
        <w:szCs w:val="16"/>
      </w:rPr>
      <w:fldChar w:fldCharType="separate"/>
    </w:r>
    <w:r w:rsidR="00AB68ED">
      <w:rPr>
        <w:rFonts w:ascii="Arial" w:hAnsi="Arial" w:cs="Arial"/>
        <w:noProof/>
        <w:sz w:val="16"/>
        <w:szCs w:val="16"/>
      </w:rPr>
      <w:t>8</w:t>
    </w:r>
    <w:r w:rsidRPr="008F2C89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AA6E82" w14:textId="77777777" w:rsidR="00C31D81" w:rsidRDefault="00C31D81">
      <w:r>
        <w:separator/>
      </w:r>
    </w:p>
  </w:footnote>
  <w:footnote w:type="continuationSeparator" w:id="0">
    <w:p w14:paraId="27A5419B" w14:textId="77777777" w:rsidR="00C31D81" w:rsidRDefault="00C31D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2C21EC" w14:textId="1F6A4CC5" w:rsidR="005729E7" w:rsidRDefault="00C01381">
    <w:pPr>
      <w:contextualSpacing/>
      <w:jc w:val="right"/>
      <w:rPr>
        <w:rFonts w:ascii="Arial" w:hAnsi="Arial"/>
        <w:sz w:val="14"/>
        <w:szCs w:val="14"/>
      </w:rPr>
    </w:pPr>
    <w:r>
      <w:rPr>
        <w:rFonts w:ascii="Free 3 of 9" w:hAnsi="Free 3 of 9"/>
        <w:noProof/>
        <w:sz w:val="28"/>
        <w:lang w:val="en-US" w:eastAsia="en-US"/>
      </w:rPr>
      <w:drawing>
        <wp:anchor distT="0" distB="0" distL="114300" distR="114300" simplePos="0" relativeHeight="251659264" behindDoc="0" locked="0" layoutInCell="1" allowOverlap="1" wp14:anchorId="43A007FC" wp14:editId="678AD9A6">
          <wp:simplePos x="0" y="0"/>
          <wp:positionH relativeFrom="page">
            <wp:align>center</wp:align>
          </wp:positionH>
          <wp:positionV relativeFrom="paragraph">
            <wp:posOffset>-126365</wp:posOffset>
          </wp:positionV>
          <wp:extent cx="836930" cy="836930"/>
          <wp:effectExtent l="0" t="0" r="1270" b="127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930" cy="836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2B7DB3" w14:textId="7C479C99" w:rsidR="00DC6CF6" w:rsidRDefault="00DC6CF6">
    <w:pPr>
      <w:contextualSpacing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85D65"/>
    <w:multiLevelType w:val="hybridMultilevel"/>
    <w:tmpl w:val="84BCA342"/>
    <w:lvl w:ilvl="0" w:tplc="2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2C138C"/>
    <w:multiLevelType w:val="hybridMultilevel"/>
    <w:tmpl w:val="3A3EB53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84860"/>
    <w:multiLevelType w:val="hybridMultilevel"/>
    <w:tmpl w:val="9DEE42F6"/>
    <w:lvl w:ilvl="0" w:tplc="1E3C47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C0383"/>
    <w:multiLevelType w:val="hybridMultilevel"/>
    <w:tmpl w:val="468A80EA"/>
    <w:lvl w:ilvl="0" w:tplc="2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C4D4281"/>
    <w:multiLevelType w:val="hybridMultilevel"/>
    <w:tmpl w:val="3E9C3FAC"/>
    <w:lvl w:ilvl="0" w:tplc="2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B53246B"/>
    <w:multiLevelType w:val="hybridMultilevel"/>
    <w:tmpl w:val="A6FC8DEA"/>
    <w:lvl w:ilvl="0" w:tplc="2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CB52DA0"/>
    <w:multiLevelType w:val="hybridMultilevel"/>
    <w:tmpl w:val="0226EA7A"/>
    <w:lvl w:ilvl="0" w:tplc="2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DDB483C"/>
    <w:multiLevelType w:val="hybridMultilevel"/>
    <w:tmpl w:val="FB28C0E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1FC743C"/>
    <w:multiLevelType w:val="hybridMultilevel"/>
    <w:tmpl w:val="C644D9FA"/>
    <w:lvl w:ilvl="0" w:tplc="2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1A11809"/>
    <w:multiLevelType w:val="hybridMultilevel"/>
    <w:tmpl w:val="98D6E6E6"/>
    <w:lvl w:ilvl="0" w:tplc="2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2FD4735"/>
    <w:multiLevelType w:val="hybridMultilevel"/>
    <w:tmpl w:val="B2D89A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8"/>
  </w:num>
  <w:num w:numId="5">
    <w:abstractNumId w:val="3"/>
  </w:num>
  <w:num w:numId="6">
    <w:abstractNumId w:val="2"/>
  </w:num>
  <w:num w:numId="7">
    <w:abstractNumId w:val="5"/>
  </w:num>
  <w:num w:numId="8">
    <w:abstractNumId w:val="4"/>
  </w:num>
  <w:num w:numId="9">
    <w:abstractNumId w:val="10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CF6"/>
    <w:rsid w:val="00016979"/>
    <w:rsid w:val="00063B30"/>
    <w:rsid w:val="0007475D"/>
    <w:rsid w:val="00074F29"/>
    <w:rsid w:val="000815B8"/>
    <w:rsid w:val="000843C0"/>
    <w:rsid w:val="000860A4"/>
    <w:rsid w:val="000B0C87"/>
    <w:rsid w:val="000C4732"/>
    <w:rsid w:val="000E1BCD"/>
    <w:rsid w:val="000E3586"/>
    <w:rsid w:val="000E4CF8"/>
    <w:rsid w:val="001013B2"/>
    <w:rsid w:val="001220B6"/>
    <w:rsid w:val="0013243F"/>
    <w:rsid w:val="001514BA"/>
    <w:rsid w:val="001616EA"/>
    <w:rsid w:val="00162A02"/>
    <w:rsid w:val="001A1057"/>
    <w:rsid w:val="001B3AA9"/>
    <w:rsid w:val="001C5074"/>
    <w:rsid w:val="001F3AC1"/>
    <w:rsid w:val="001F4843"/>
    <w:rsid w:val="00213020"/>
    <w:rsid w:val="00216B4F"/>
    <w:rsid w:val="00230C89"/>
    <w:rsid w:val="00245F73"/>
    <w:rsid w:val="00287506"/>
    <w:rsid w:val="002C22C6"/>
    <w:rsid w:val="003164F7"/>
    <w:rsid w:val="00334DE1"/>
    <w:rsid w:val="00345279"/>
    <w:rsid w:val="00355680"/>
    <w:rsid w:val="003576CA"/>
    <w:rsid w:val="003C7162"/>
    <w:rsid w:val="003F3DD2"/>
    <w:rsid w:val="00421368"/>
    <w:rsid w:val="00421D69"/>
    <w:rsid w:val="0047600B"/>
    <w:rsid w:val="00483330"/>
    <w:rsid w:val="004B22F6"/>
    <w:rsid w:val="004B68A0"/>
    <w:rsid w:val="004D72CF"/>
    <w:rsid w:val="004F5B25"/>
    <w:rsid w:val="0052557A"/>
    <w:rsid w:val="005562A7"/>
    <w:rsid w:val="005729E7"/>
    <w:rsid w:val="005D4711"/>
    <w:rsid w:val="005E5D20"/>
    <w:rsid w:val="0061667A"/>
    <w:rsid w:val="00644C8F"/>
    <w:rsid w:val="00661730"/>
    <w:rsid w:val="0066215C"/>
    <w:rsid w:val="00664FBF"/>
    <w:rsid w:val="006E24AE"/>
    <w:rsid w:val="007124C7"/>
    <w:rsid w:val="00712A30"/>
    <w:rsid w:val="0073390A"/>
    <w:rsid w:val="00765640"/>
    <w:rsid w:val="00783B79"/>
    <w:rsid w:val="007945CA"/>
    <w:rsid w:val="007E0A10"/>
    <w:rsid w:val="007E3014"/>
    <w:rsid w:val="00821390"/>
    <w:rsid w:val="00861D24"/>
    <w:rsid w:val="00875DFD"/>
    <w:rsid w:val="008951ED"/>
    <w:rsid w:val="00897652"/>
    <w:rsid w:val="008A1B68"/>
    <w:rsid w:val="008B1C11"/>
    <w:rsid w:val="008D7C7E"/>
    <w:rsid w:val="008F2C89"/>
    <w:rsid w:val="00922ED8"/>
    <w:rsid w:val="00923310"/>
    <w:rsid w:val="00977514"/>
    <w:rsid w:val="00993A52"/>
    <w:rsid w:val="009B6FD0"/>
    <w:rsid w:val="00AB68ED"/>
    <w:rsid w:val="00AB707C"/>
    <w:rsid w:val="00AE02B2"/>
    <w:rsid w:val="00AF3A03"/>
    <w:rsid w:val="00AF5FCA"/>
    <w:rsid w:val="00B149D5"/>
    <w:rsid w:val="00B166E5"/>
    <w:rsid w:val="00B510ED"/>
    <w:rsid w:val="00B61BB4"/>
    <w:rsid w:val="00B73884"/>
    <w:rsid w:val="00B80DDF"/>
    <w:rsid w:val="00BD12F4"/>
    <w:rsid w:val="00C01381"/>
    <w:rsid w:val="00C03727"/>
    <w:rsid w:val="00C304E8"/>
    <w:rsid w:val="00C31D81"/>
    <w:rsid w:val="00C51BD9"/>
    <w:rsid w:val="00C74339"/>
    <w:rsid w:val="00C8725B"/>
    <w:rsid w:val="00CB17D7"/>
    <w:rsid w:val="00CD4D26"/>
    <w:rsid w:val="00D02924"/>
    <w:rsid w:val="00D20F36"/>
    <w:rsid w:val="00D70DBA"/>
    <w:rsid w:val="00D758EC"/>
    <w:rsid w:val="00D77C46"/>
    <w:rsid w:val="00D846D3"/>
    <w:rsid w:val="00D86E9A"/>
    <w:rsid w:val="00D96CA3"/>
    <w:rsid w:val="00DA05A3"/>
    <w:rsid w:val="00DC6CF6"/>
    <w:rsid w:val="00E12211"/>
    <w:rsid w:val="00E251C9"/>
    <w:rsid w:val="00E268C7"/>
    <w:rsid w:val="00E329A7"/>
    <w:rsid w:val="00E80EC1"/>
    <w:rsid w:val="00ED76F0"/>
    <w:rsid w:val="00EE2628"/>
    <w:rsid w:val="00F00893"/>
    <w:rsid w:val="00F10FB7"/>
    <w:rsid w:val="00F438B6"/>
    <w:rsid w:val="00F43BBC"/>
    <w:rsid w:val="00F847D5"/>
    <w:rsid w:val="00F926B4"/>
    <w:rsid w:val="00FA3833"/>
    <w:rsid w:val="00FA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DD51A7"/>
  <w15:docId w15:val="{B973620F-3621-48A5-9882-9050DBC51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keepNext/>
      <w:widowControl w:val="0"/>
      <w:shd w:val="clear" w:color="auto" w:fill="FFFFFF"/>
      <w:suppressAutoHyphens/>
      <w:overflowPunct w:val="0"/>
      <w:textAlignment w:val="baseline"/>
    </w:pPr>
    <w:rPr>
      <w:rFonts w:ascii="Times New Roman" w:eastAsia="Arial Unicode MS" w:hAnsi="Times New Roman" w:cs="Tahoma"/>
      <w:color w:val="00000A"/>
      <w:sz w:val="24"/>
      <w:szCs w:val="24"/>
      <w:lang w:eastAsia="es-US"/>
    </w:rPr>
  </w:style>
  <w:style w:type="paragraph" w:styleId="Ttulo1">
    <w:name w:val="heading 1"/>
    <w:uiPriority w:val="9"/>
    <w:qFormat/>
    <w:pPr>
      <w:keepNext/>
      <w:widowControl w:val="0"/>
      <w:suppressAutoHyphens/>
      <w:spacing w:before="240" w:after="60"/>
      <w:outlineLvl w:val="0"/>
    </w:pPr>
    <w:rPr>
      <w:rFonts w:ascii="Cambria" w:eastAsia="Times New Roman" w:hAnsi="Cambria"/>
      <w:b/>
      <w:bCs/>
      <w:color w:val="00000A"/>
      <w:sz w:val="32"/>
      <w:szCs w:val="32"/>
    </w:rPr>
  </w:style>
  <w:style w:type="paragraph" w:styleId="Ttulo2">
    <w:name w:val="heading 2"/>
    <w:uiPriority w:val="9"/>
    <w:semiHidden/>
    <w:unhideWhenUsed/>
    <w:qFormat/>
    <w:pPr>
      <w:keepNext/>
      <w:widowControl w:val="0"/>
      <w:suppressAutoHyphens/>
      <w:spacing w:before="240" w:after="60"/>
      <w:outlineLvl w:val="1"/>
    </w:pPr>
    <w:rPr>
      <w:rFonts w:ascii="Cambria" w:eastAsia="Times New Roman" w:hAnsi="Cambria"/>
      <w:b/>
      <w:bCs/>
      <w:i/>
      <w:iCs/>
      <w:color w:val="00000A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qFormat/>
  </w:style>
  <w:style w:type="character" w:customStyle="1" w:styleId="PiedepginaCar">
    <w:name w:val="Pie de página Car"/>
    <w:basedOn w:val="Fuentedeprrafopredeter"/>
    <w:qFormat/>
  </w:style>
  <w:style w:type="character" w:styleId="Hipervnculo">
    <w:name w:val="Hyperlink"/>
    <w:qFormat/>
    <w:rPr>
      <w:color w:val="0000FF"/>
      <w:u w:val="single"/>
    </w:rPr>
  </w:style>
  <w:style w:type="character" w:customStyle="1" w:styleId="Ttulo1Car">
    <w:name w:val="Título 1 Car"/>
    <w:qFormat/>
    <w:rPr>
      <w:rFonts w:ascii="Cambria" w:eastAsia="Times New Roman" w:hAnsi="Cambria" w:cs="Times New Roman"/>
      <w:b/>
      <w:bCs/>
      <w:sz w:val="32"/>
      <w:szCs w:val="32"/>
      <w:lang w:val="es-CO" w:eastAsia="en-US"/>
    </w:rPr>
  </w:style>
  <w:style w:type="character" w:customStyle="1" w:styleId="Ttulo2Car">
    <w:name w:val="Título 2 Car"/>
    <w:qFormat/>
    <w:rPr>
      <w:rFonts w:ascii="Cambria" w:eastAsia="Times New Roman" w:hAnsi="Cambria" w:cs="Times New Roman"/>
      <w:b/>
      <w:bCs/>
      <w:i/>
      <w:iCs/>
      <w:sz w:val="28"/>
      <w:szCs w:val="28"/>
      <w:lang w:val="es-CO" w:eastAsia="en-US"/>
    </w:rPr>
  </w:style>
  <w:style w:type="character" w:customStyle="1" w:styleId="MapadeldocumentoCar">
    <w:name w:val="Mapa del documento Car"/>
    <w:qFormat/>
    <w:rPr>
      <w:rFonts w:ascii="Tahoma" w:hAnsi="Tahoma" w:cs="Tahoma"/>
      <w:sz w:val="16"/>
      <w:szCs w:val="16"/>
      <w:lang w:eastAsia="en-US"/>
    </w:rPr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Normal"/>
    <w:next w:val="Textoindependiente"/>
    <w:qFormat/>
    <w:pPr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uiPriority w:val="35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LO-Normal">
    <w:name w:val="LO-Normal"/>
    <w:qFormat/>
    <w:pPr>
      <w:keepNext/>
      <w:shd w:val="clear" w:color="auto" w:fill="FFFFFF"/>
      <w:suppressAutoHyphens/>
      <w:overflowPunct w:val="0"/>
      <w:spacing w:after="200" w:line="276" w:lineRule="auto"/>
      <w:textAlignment w:val="baseline"/>
    </w:pPr>
    <w:rPr>
      <w:color w:val="00000A"/>
      <w:sz w:val="22"/>
      <w:szCs w:val="22"/>
      <w:lang w:val="es-CO" w:eastAsia="en-US"/>
    </w:rPr>
  </w:style>
  <w:style w:type="paragraph" w:styleId="Textodeglobo">
    <w:name w:val="Balloon Text"/>
    <w:basedOn w:val="LO-Normal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Encabezado">
    <w:name w:val="header"/>
    <w:basedOn w:val="Normal"/>
    <w:pPr>
      <w:suppressLineNumbers/>
      <w:tabs>
        <w:tab w:val="center" w:pos="4986"/>
        <w:tab w:val="right" w:pos="9972"/>
      </w:tabs>
    </w:pPr>
  </w:style>
  <w:style w:type="paragraph" w:styleId="Piedepgina">
    <w:name w:val="footer"/>
    <w:basedOn w:val="Normal"/>
    <w:pPr>
      <w:suppressLineNumbers/>
      <w:tabs>
        <w:tab w:val="center" w:pos="4986"/>
        <w:tab w:val="right" w:pos="9972"/>
      </w:tabs>
    </w:pPr>
  </w:style>
  <w:style w:type="paragraph" w:customStyle="1" w:styleId="Listavistosa-nfasis11">
    <w:name w:val="Lista vistosa - Énfasis 11"/>
    <w:basedOn w:val="LO-Normal"/>
    <w:qFormat/>
    <w:pPr>
      <w:ind w:left="720"/>
    </w:pPr>
  </w:style>
  <w:style w:type="paragraph" w:styleId="Mapadeldocumento">
    <w:name w:val="Document Map"/>
    <w:basedOn w:val="LO-Normal"/>
    <w:qFormat/>
    <w:rPr>
      <w:rFonts w:ascii="Tahoma" w:hAnsi="Tahoma" w:cs="Tahoma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eastAsia="Arial Unicode MS" w:hAnsi="Times New Roman" w:cs="Tahoma"/>
      <w:color w:val="00000A"/>
      <w:shd w:val="clear" w:color="auto" w:fill="FFFFFF"/>
      <w:lang w:eastAsia="es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1616EA"/>
    <w:pPr>
      <w:keepNext w:val="0"/>
      <w:widowControl/>
      <w:shd w:val="clear" w:color="auto" w:fill="auto"/>
      <w:suppressAutoHyphens w:val="0"/>
      <w:overflowPunct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color w:val="auto"/>
      <w:sz w:val="22"/>
      <w:szCs w:val="22"/>
      <w:lang w:val="es-CO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68C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68C7"/>
    <w:rPr>
      <w:rFonts w:ascii="Times New Roman" w:eastAsia="Arial Unicode MS" w:hAnsi="Times New Roman" w:cs="Tahoma"/>
      <w:b/>
      <w:bCs/>
      <w:color w:val="00000A"/>
      <w:shd w:val="clear" w:color="auto" w:fill="FFFFFF"/>
      <w:lang w:eastAsia="es-US"/>
    </w:rPr>
  </w:style>
  <w:style w:type="character" w:customStyle="1" w:styleId="link-complex-target">
    <w:name w:val="link-complex-target"/>
    <w:basedOn w:val="Fuentedeprrafopredeter"/>
    <w:rsid w:val="00D86E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2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chart" Target="charts/chart5.xml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chart" Target="charts/chart4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chart" Target="charts/chart3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chart" Target="charts/chart2.xml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chart" Target="charts/chart1.xm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uaermv-my.sharepoint.com/personal/andrea_zambrano_umv_gov_co/Documents/2019/Noviembre%202019/Tabulacion%20encuestas%20rdc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uaermv-my.sharepoint.com/personal/andrea_zambrano_umv_gov_co/Documents/2019/Noviembre%202019/Tabulacion%20encuestas%20rdc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uaermv-my.sharepoint.com/personal/andrea_zambrano_umv_gov_co/Documents/2019/Noviembre%202019/Tabulacion%20encuestas%20rdc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uaermv-my.sharepoint.com/personal/andrea_zambrano_umv_gov_co/Documents/2019/Noviembre%202019/Tabulacion%20encuestas%20rdc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uaermv-my.sharepoint.com/personal/andrea_zambrano_umv_gov_co/Documents/2019/Noviembre%202019/Tabulacion%20encuestas%20rdc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Calibri (Cuerpo)"/>
                <a:ea typeface="+mn-ea"/>
                <a:cs typeface="+mn-cs"/>
              </a:defRPr>
            </a:pPr>
            <a:r>
              <a:rPr lang="es-CO" sz="900"/>
              <a:t> Pregunta 1. ¿Considera que en la rendición de cuentas dio a conocer los resultados de la Gestión del UMV? SI __________ NO _________________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Calibri (Cuerpo)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'[Tabulacion encuestas rdc.xlsx]1'!$D$60</c:f>
              <c:strCache>
                <c:ptCount val="1"/>
                <c:pt idx="0">
                  <c:v>57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'[Tabulacion encuestas rdc.xlsx]1'!$E$1:$I$59</c:f>
              <c:multiLvlStrCache>
                <c:ptCount val="5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  <c:lvl>
                  <c:pt idx="0">
                    <c:v>CALIFICACIÓN</c:v>
                  </c:pt>
                </c:lvl>
              </c:multiLvlStrCache>
            </c:multiLvlStrRef>
          </c:cat>
          <c:val>
            <c:numRef>
              <c:f>'[Tabulacion encuestas rdc.xlsx]1'!$E$60:$I$60</c:f>
            </c:numRef>
          </c:val>
          <c:extLst>
            <c:ext xmlns:c16="http://schemas.microsoft.com/office/drawing/2014/chart" uri="{C3380CC4-5D6E-409C-BE32-E72D297353CC}">
              <c16:uniqueId val="{00000000-7169-4D51-9A3E-4A633EBA28C1}"/>
            </c:ext>
          </c:extLst>
        </c:ser>
        <c:ser>
          <c:idx val="1"/>
          <c:order val="1"/>
          <c:tx>
            <c:strRef>
              <c:f>'[Tabulacion encuestas rdc.xlsx]1'!$D$61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libri (Cuerpo)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'[Tabulacion encuestas rdc.xlsx]1'!$E$1:$I$59</c:f>
              <c:multiLvlStrCache>
                <c:ptCount val="5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  <c:lvl>
                  <c:pt idx="0">
                    <c:v>CALIFICACIÓN</c:v>
                  </c:pt>
                </c:lvl>
              </c:multiLvlStrCache>
            </c:multiLvlStrRef>
          </c:cat>
          <c:val>
            <c:numRef>
              <c:f>'[Tabulacion encuestas rdc.xlsx]1'!$E$61:$I$61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9</c:v>
                </c:pt>
                <c:pt idx="4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69-4D51-9A3E-4A633EBA28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378759056"/>
        <c:axId val="-1460470656"/>
      </c:barChart>
      <c:catAx>
        <c:axId val="-13787590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libri (Cuerpo)"/>
                <a:ea typeface="+mn-ea"/>
                <a:cs typeface="+mn-cs"/>
              </a:defRPr>
            </a:pPr>
            <a:endParaRPr lang="es-CO"/>
          </a:p>
        </c:txPr>
        <c:crossAx val="-1460470656"/>
        <c:crosses val="autoZero"/>
        <c:auto val="1"/>
        <c:lblAlgn val="ctr"/>
        <c:lblOffset val="100"/>
        <c:noMultiLvlLbl val="0"/>
      </c:catAx>
      <c:valAx>
        <c:axId val="-1460470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libri (Cuerpo)"/>
                <a:ea typeface="+mn-ea"/>
                <a:cs typeface="+mn-cs"/>
              </a:defRPr>
            </a:pPr>
            <a:endParaRPr lang="es-CO"/>
          </a:p>
        </c:txPr>
        <c:crossAx val="-1378759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Calibri (Cuerpo)"/>
        </a:defRPr>
      </a:pPr>
      <a:endParaRPr lang="es-C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ysClr val="windowText" lastClr="000000"/>
                </a:solidFill>
                <a:latin typeface="Calibri (Cuerpo)"/>
                <a:ea typeface="+mn-ea"/>
                <a:cs typeface="+mn-cs"/>
              </a:defRPr>
            </a:pPr>
            <a:r>
              <a:rPr lang="es-CO"/>
              <a:t>Pregunta 2. ¿Cree usted que la organización (medio, metodología, expositores y conocimiento del tema) de la rendición de cuentas fue?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ysClr val="windowText" lastClr="000000"/>
              </a:solidFill>
              <a:latin typeface="Calibri (Cuerpo)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'[Tabulacion encuestas rdc.xlsx]2'!$D$60</c:f>
              <c:strCache>
                <c:ptCount val="1"/>
                <c:pt idx="0">
                  <c:v>57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'[Tabulacion encuestas rdc.xlsx]2'!$E$1:$I$59</c:f>
              <c:multiLvlStrCache>
                <c:ptCount val="5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  <c:lvl>
                  <c:pt idx="0">
                    <c:v>CALIFICACIÓN</c:v>
                  </c:pt>
                </c:lvl>
              </c:multiLvlStrCache>
            </c:multiLvlStrRef>
          </c:cat>
          <c:val>
            <c:numRef>
              <c:f>'[Tabulacion encuestas rdc.xlsx]2'!$E$60:$I$60</c:f>
            </c:numRef>
          </c:val>
          <c:extLst>
            <c:ext xmlns:c16="http://schemas.microsoft.com/office/drawing/2014/chart" uri="{C3380CC4-5D6E-409C-BE32-E72D297353CC}">
              <c16:uniqueId val="{00000000-1241-4EF5-88B3-5B2A695AA9D1}"/>
            </c:ext>
          </c:extLst>
        </c:ser>
        <c:ser>
          <c:idx val="1"/>
          <c:order val="1"/>
          <c:tx>
            <c:strRef>
              <c:f>'[Tabulacion encuestas rdc.xlsx]2'!$D$61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libri (Cuerpo)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'[Tabulacion encuestas rdc.xlsx]2'!$E$1:$I$59</c:f>
              <c:multiLvlStrCache>
                <c:ptCount val="5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  <c:lvl>
                  <c:pt idx="0">
                    <c:v>CALIFICACIÓN</c:v>
                  </c:pt>
                </c:lvl>
              </c:multiLvlStrCache>
            </c:multiLvlStrRef>
          </c:cat>
          <c:val>
            <c:numRef>
              <c:f>'[Tabulacion encuestas rdc.xlsx]2'!$E$61:$I$61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14</c:v>
                </c:pt>
                <c:pt idx="4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41-4EF5-88B3-5B2A695AA9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467018176"/>
        <c:axId val="-1490464736"/>
      </c:barChart>
      <c:catAx>
        <c:axId val="-1467018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libri (Cuerpo)"/>
                <a:ea typeface="+mn-ea"/>
                <a:cs typeface="+mn-cs"/>
              </a:defRPr>
            </a:pPr>
            <a:endParaRPr lang="es-CO"/>
          </a:p>
        </c:txPr>
        <c:crossAx val="-1490464736"/>
        <c:crosses val="autoZero"/>
        <c:auto val="1"/>
        <c:lblAlgn val="ctr"/>
        <c:lblOffset val="100"/>
        <c:noMultiLvlLbl val="0"/>
      </c:catAx>
      <c:valAx>
        <c:axId val="-1490464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libri (Cuerpo)"/>
                <a:ea typeface="+mn-ea"/>
                <a:cs typeface="+mn-cs"/>
              </a:defRPr>
            </a:pPr>
            <a:endParaRPr lang="es-CO"/>
          </a:p>
        </c:txPr>
        <c:crossAx val="-1467018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Calibri (Cuerpo)"/>
        </a:defRPr>
      </a:pPr>
      <a:endParaRPr lang="es-C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Calibri (Cuerpo)"/>
                <a:ea typeface="+mn-ea"/>
                <a:cs typeface="+mn-cs"/>
              </a:defRPr>
            </a:pPr>
            <a:r>
              <a:rPr lang="en-US"/>
              <a:t>Pregunta 3. ¿El tiempo dedicado a la rendición de cuentas fue?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Calibri (Cuerpo)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'[Tabulacion encuestas rdc.xlsx]3'!$D$59</c:f>
              <c:strCache>
                <c:ptCount val="1"/>
                <c:pt idx="0">
                  <c:v>56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'[Tabulacion encuestas rdc.xlsx]3'!$E$1:$I$58</c:f>
              <c:multiLvlStrCache>
                <c:ptCount val="5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  <c:lvl>
                  <c:pt idx="0">
                    <c:v>CALIFICACIÓN</c:v>
                  </c:pt>
                </c:lvl>
              </c:multiLvlStrCache>
            </c:multiLvlStrRef>
          </c:cat>
          <c:val>
            <c:numRef>
              <c:f>'[Tabulacion encuestas rdc.xlsx]3'!$E$59:$I$59</c:f>
            </c:numRef>
          </c:val>
          <c:extLst>
            <c:ext xmlns:c16="http://schemas.microsoft.com/office/drawing/2014/chart" uri="{C3380CC4-5D6E-409C-BE32-E72D297353CC}">
              <c16:uniqueId val="{00000000-1CB4-4005-BC43-D046D97C0950}"/>
            </c:ext>
          </c:extLst>
        </c:ser>
        <c:ser>
          <c:idx val="1"/>
          <c:order val="1"/>
          <c:tx>
            <c:strRef>
              <c:f>'[Tabulacion encuestas rdc.xlsx]3'!$D$60</c:f>
              <c:strCache>
                <c:ptCount val="1"/>
                <c:pt idx="0">
                  <c:v>57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multiLvlStrRef>
              <c:f>'[Tabulacion encuestas rdc.xlsx]3'!$E$1:$I$58</c:f>
              <c:multiLvlStrCache>
                <c:ptCount val="5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  <c:lvl>
                  <c:pt idx="0">
                    <c:v>CALIFICACIÓN</c:v>
                  </c:pt>
                </c:lvl>
              </c:multiLvlStrCache>
            </c:multiLvlStrRef>
          </c:cat>
          <c:val>
            <c:numRef>
              <c:f>'[Tabulacion encuestas rdc.xlsx]3'!$E$60:$I$60</c:f>
            </c:numRef>
          </c:val>
          <c:extLst>
            <c:ext xmlns:c16="http://schemas.microsoft.com/office/drawing/2014/chart" uri="{C3380CC4-5D6E-409C-BE32-E72D297353CC}">
              <c16:uniqueId val="{00000001-1CB4-4005-BC43-D046D97C0950}"/>
            </c:ext>
          </c:extLst>
        </c:ser>
        <c:ser>
          <c:idx val="2"/>
          <c:order val="2"/>
          <c:tx>
            <c:strRef>
              <c:f>'[Tabulacion encuestas rdc.xlsx]3'!$D$61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Calibri (Cuerpo)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'[Tabulacion encuestas rdc.xlsx]3'!$E$1:$I$58</c:f>
              <c:multiLvlStrCache>
                <c:ptCount val="5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  <c:lvl>
                  <c:pt idx="0">
                    <c:v>CALIFICACIÓN</c:v>
                  </c:pt>
                </c:lvl>
              </c:multiLvlStrCache>
            </c:multiLvlStrRef>
          </c:cat>
          <c:val>
            <c:numRef>
              <c:f>'[Tabulacion encuestas rdc.xlsx]3'!$E$61:$I$61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2</c:v>
                </c:pt>
                <c:pt idx="3">
                  <c:v>24</c:v>
                </c:pt>
                <c:pt idx="4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B4-4005-BC43-D046D97C09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402496720"/>
        <c:axId val="-1402473920"/>
      </c:barChart>
      <c:catAx>
        <c:axId val="-1402496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Calibri (Cuerpo)"/>
                <a:ea typeface="+mn-ea"/>
                <a:cs typeface="+mn-cs"/>
              </a:defRPr>
            </a:pPr>
            <a:endParaRPr lang="es-CO"/>
          </a:p>
        </c:txPr>
        <c:crossAx val="-1402473920"/>
        <c:crosses val="autoZero"/>
        <c:auto val="1"/>
        <c:lblAlgn val="ctr"/>
        <c:lblOffset val="100"/>
        <c:noMultiLvlLbl val="0"/>
      </c:catAx>
      <c:valAx>
        <c:axId val="-1402473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>
                <a:lumMod val="65000"/>
                <a:lumOff val="3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Calibri (Cuerpo)"/>
                <a:ea typeface="+mn-ea"/>
                <a:cs typeface="+mn-cs"/>
              </a:defRPr>
            </a:pPr>
            <a:endParaRPr lang="es-CO"/>
          </a:p>
        </c:txPr>
        <c:crossAx val="-1402496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Calibri (Cuerpo)"/>
        </a:defRPr>
      </a:pPr>
      <a:endParaRPr lang="es-C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Pregunta 4. ¿Las respuestas dadas a las preguntas realizadas sobre lo expuesto en la rendición de cuentas fue?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'[Tabulacion encuestas rdc.xlsx]4'!$D$59</c:f>
              <c:strCache>
                <c:ptCount val="1"/>
                <c:pt idx="0">
                  <c:v>56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'[Tabulacion encuestas rdc.xlsx]4'!$E$1:$I$58</c:f>
              <c:multiLvlStrCache>
                <c:ptCount val="5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  <c:lvl>
                  <c:pt idx="0">
                    <c:v>CALIFICACIÓN</c:v>
                  </c:pt>
                </c:lvl>
              </c:multiLvlStrCache>
            </c:multiLvlStrRef>
          </c:cat>
          <c:val>
            <c:numRef>
              <c:f>'[Tabulacion encuestas rdc.xlsx]4'!$E$59:$I$59</c:f>
            </c:numRef>
          </c:val>
          <c:extLst>
            <c:ext xmlns:c16="http://schemas.microsoft.com/office/drawing/2014/chart" uri="{C3380CC4-5D6E-409C-BE32-E72D297353CC}">
              <c16:uniqueId val="{00000000-4F70-4838-9395-CE053CFD9115}"/>
            </c:ext>
          </c:extLst>
        </c:ser>
        <c:ser>
          <c:idx val="1"/>
          <c:order val="1"/>
          <c:tx>
            <c:strRef>
              <c:f>'[Tabulacion encuestas rdc.xlsx]4'!$D$60</c:f>
              <c:strCache>
                <c:ptCount val="1"/>
                <c:pt idx="0">
                  <c:v>57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'[Tabulacion encuestas rdc.xlsx]4'!$E$1:$I$58</c:f>
              <c:multiLvlStrCache>
                <c:ptCount val="5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  <c:lvl>
                  <c:pt idx="0">
                    <c:v>CALIFICACIÓN</c:v>
                  </c:pt>
                </c:lvl>
              </c:multiLvlStrCache>
            </c:multiLvlStrRef>
          </c:cat>
          <c:val>
            <c:numRef>
              <c:f>'[Tabulacion encuestas rdc.xlsx]4'!$E$60:$I$60</c:f>
            </c:numRef>
          </c:val>
          <c:extLst>
            <c:ext xmlns:c16="http://schemas.microsoft.com/office/drawing/2014/chart" uri="{C3380CC4-5D6E-409C-BE32-E72D297353CC}">
              <c16:uniqueId val="{00000001-4F70-4838-9395-CE053CFD9115}"/>
            </c:ext>
          </c:extLst>
        </c:ser>
        <c:ser>
          <c:idx val="2"/>
          <c:order val="2"/>
          <c:tx>
            <c:strRef>
              <c:f>'[Tabulacion encuestas rdc.xlsx]4'!$D$61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'[Tabulacion encuestas rdc.xlsx]4'!$E$1:$I$58</c:f>
              <c:multiLvlStrCache>
                <c:ptCount val="5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  <c:lvl>
                  <c:pt idx="0">
                    <c:v>CALIFICACIÓN</c:v>
                  </c:pt>
                </c:lvl>
              </c:multiLvlStrCache>
            </c:multiLvlStrRef>
          </c:cat>
          <c:val>
            <c:numRef>
              <c:f>'[Tabulacion encuestas rdc.xlsx]4'!$E$61:$I$61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19</c:v>
                </c:pt>
                <c:pt idx="4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F70-4838-9395-CE053CFD91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400251280"/>
        <c:axId val="-1462026784"/>
      </c:barChart>
      <c:catAx>
        <c:axId val="-1400251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1462026784"/>
        <c:crosses val="autoZero"/>
        <c:auto val="1"/>
        <c:lblAlgn val="ctr"/>
        <c:lblOffset val="100"/>
        <c:noMultiLvlLbl val="0"/>
      </c:catAx>
      <c:valAx>
        <c:axId val="-1462026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>
                <a:lumMod val="65000"/>
                <a:lumOff val="3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1400251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+mn-lt"/>
        </a:defRPr>
      </a:pPr>
      <a:endParaRPr lang="es-C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Calibri (Cuerpo)"/>
                <a:ea typeface="+mn-ea"/>
                <a:cs typeface="+mn-cs"/>
              </a:defRPr>
            </a:pPr>
            <a:r>
              <a:rPr lang="en-US"/>
              <a:t>Pregunta 5. ¿La temática presentada en la rendición de cuentas respondió a sus intereses?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Calibri (Cuerpo)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'[Tabulacion encuestas rdc.xlsx]5'!$D$59</c:f>
              <c:strCache>
                <c:ptCount val="1"/>
                <c:pt idx="0">
                  <c:v>56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'[Tabulacion encuestas rdc.xlsx]5'!$E$1:$I$58</c:f>
              <c:multiLvlStrCache>
                <c:ptCount val="5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  <c:lvl>
                  <c:pt idx="0">
                    <c:v>CALIFICACIÓN</c:v>
                  </c:pt>
                </c:lvl>
              </c:multiLvlStrCache>
            </c:multiLvlStrRef>
          </c:cat>
          <c:val>
            <c:numRef>
              <c:f>'[Tabulacion encuestas rdc.xlsx]5'!$E$59:$I$59</c:f>
            </c:numRef>
          </c:val>
          <c:extLst>
            <c:ext xmlns:c16="http://schemas.microsoft.com/office/drawing/2014/chart" uri="{C3380CC4-5D6E-409C-BE32-E72D297353CC}">
              <c16:uniqueId val="{00000000-6760-45D2-8DCC-AEC3D96EFB6D}"/>
            </c:ext>
          </c:extLst>
        </c:ser>
        <c:ser>
          <c:idx val="1"/>
          <c:order val="1"/>
          <c:tx>
            <c:strRef>
              <c:f>'[Tabulacion encuestas rdc.xlsx]5'!$D$60</c:f>
              <c:strCache>
                <c:ptCount val="1"/>
                <c:pt idx="0">
                  <c:v>57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multiLvlStrRef>
              <c:f>'[Tabulacion encuestas rdc.xlsx]5'!$E$1:$I$58</c:f>
              <c:multiLvlStrCache>
                <c:ptCount val="5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  <c:lvl>
                  <c:pt idx="0">
                    <c:v>CALIFICACIÓN</c:v>
                  </c:pt>
                </c:lvl>
              </c:multiLvlStrCache>
            </c:multiLvlStrRef>
          </c:cat>
          <c:val>
            <c:numRef>
              <c:f>'[Tabulacion encuestas rdc.xlsx]5'!$E$60:$I$60</c:f>
            </c:numRef>
          </c:val>
          <c:extLst>
            <c:ext xmlns:c16="http://schemas.microsoft.com/office/drawing/2014/chart" uri="{C3380CC4-5D6E-409C-BE32-E72D297353CC}">
              <c16:uniqueId val="{00000001-6760-45D2-8DCC-AEC3D96EFB6D}"/>
            </c:ext>
          </c:extLst>
        </c:ser>
        <c:ser>
          <c:idx val="2"/>
          <c:order val="2"/>
          <c:tx>
            <c:strRef>
              <c:f>'[Tabulacion encuestas rdc.xlsx]5'!$D$61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83066361556064E-2"/>
                  <c:y val="1.2066365007541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4D4-4A74-ADCA-ACA82473D0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Calibri (Cuerpo)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'[Tabulacion encuestas rdc.xlsx]5'!$E$1:$I$58</c:f>
              <c:multiLvlStrCache>
                <c:ptCount val="5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  <c:lvl>
                  <c:pt idx="0">
                    <c:v>CALIFICACIÓN</c:v>
                  </c:pt>
                </c:lvl>
              </c:multiLvlStrCache>
            </c:multiLvlStrRef>
          </c:cat>
          <c:val>
            <c:numRef>
              <c:f>'[Tabulacion encuestas rdc.xlsx]5'!$E$61:$I$61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17</c:v>
                </c:pt>
                <c:pt idx="4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760-45D2-8DCC-AEC3D96EFB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402198656"/>
        <c:axId val="-1402152496"/>
      </c:barChart>
      <c:catAx>
        <c:axId val="-14021986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Calibri (Cuerpo)"/>
                <a:ea typeface="+mn-ea"/>
                <a:cs typeface="+mn-cs"/>
              </a:defRPr>
            </a:pPr>
            <a:endParaRPr lang="es-CO"/>
          </a:p>
        </c:txPr>
        <c:crossAx val="-1402152496"/>
        <c:crosses val="autoZero"/>
        <c:auto val="1"/>
        <c:lblAlgn val="ctr"/>
        <c:lblOffset val="100"/>
        <c:noMultiLvlLbl val="0"/>
      </c:catAx>
      <c:valAx>
        <c:axId val="-14021524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>
                <a:lumMod val="65000"/>
                <a:lumOff val="3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Calibri (Cuerpo)"/>
                <a:ea typeface="+mn-ea"/>
                <a:cs typeface="+mn-cs"/>
              </a:defRPr>
            </a:pPr>
            <a:endParaRPr lang="es-CO"/>
          </a:p>
        </c:txPr>
        <c:crossAx val="-1402198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Calibri (Cuerpo)"/>
        </a:defRPr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DD9F090486EC40AE19B4D155EA74C5" ma:contentTypeVersion="11" ma:contentTypeDescription="Crear nuevo documento." ma:contentTypeScope="" ma:versionID="6e2db672f242c48e050133f8a62c8046">
  <xsd:schema xmlns:xsd="http://www.w3.org/2001/XMLSchema" xmlns:xs="http://www.w3.org/2001/XMLSchema" xmlns:p="http://schemas.microsoft.com/office/2006/metadata/properties" xmlns:ns3="1d5d787f-d619-4ed2-ae72-20f7b97ca2d2" xmlns:ns4="7a094bdd-a36f-422c-aad8-60d4e7e2607b" targetNamespace="http://schemas.microsoft.com/office/2006/metadata/properties" ma:root="true" ma:fieldsID="4063896e6ae67b9f6fe0fb1165072bab" ns3:_="" ns4:_="">
    <xsd:import namespace="1d5d787f-d619-4ed2-ae72-20f7b97ca2d2"/>
    <xsd:import namespace="7a094bdd-a36f-422c-aad8-60d4e7e2607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d787f-d619-4ed2-ae72-20f7b97ca2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094bdd-a36f-422c-aad8-60d4e7e260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2B2A47-963C-4855-AD9A-06ADE0789C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6A5CF6-1187-4755-809A-FEA33C7D8D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5d787f-d619-4ed2-ae72-20f7b97ca2d2"/>
    <ds:schemaRef ds:uri="7a094bdd-a36f-422c-aad8-60d4e7e260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5BFFA1-2B59-41EE-9A01-1F057CCB180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1687</Words>
  <Characters>9281</Characters>
  <Application>Microsoft Office Word</Application>
  <DocSecurity>0</DocSecurity>
  <Lines>77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dv5</dc:creator>
  <cp:lastModifiedBy>Andrea del Pilar Zambrano Barrios</cp:lastModifiedBy>
  <cp:revision>2</cp:revision>
  <cp:lastPrinted>2012-02-17T12:57:00Z</cp:lastPrinted>
  <dcterms:created xsi:type="dcterms:W3CDTF">2019-11-13T23:06:00Z</dcterms:created>
  <dcterms:modified xsi:type="dcterms:W3CDTF">2019-11-13T23:06:00Z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LinksUpToDate">
    <vt:bool>false</vt:bool>
  </property>
  <property fmtid="{D5CDD505-2E9C-101B-9397-08002B2CF9AE}" pid="4" name="ContentTypeId">
    <vt:lpwstr>0x010100C4DD9F090486EC40AE19B4D155EA74C5</vt:lpwstr>
  </property>
</Properties>
</file>